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1659" w14:textId="758BC6D8" w:rsidR="003A2F28" w:rsidRPr="000C650E" w:rsidRDefault="004D3828" w:rsidP="00E534D5">
      <w:pPr>
        <w:jc w:val="center"/>
        <w:rPr>
          <w:b/>
          <w:sz w:val="22"/>
          <w:szCs w:val="22"/>
        </w:rPr>
      </w:pPr>
      <w:bookmarkStart w:id="0" w:name="_GoBack"/>
      <w:bookmarkEnd w:id="0"/>
      <w:r>
        <w:rPr>
          <w:b/>
          <w:sz w:val="22"/>
          <w:szCs w:val="22"/>
        </w:rPr>
        <w:t xml:space="preserve">  </w:t>
      </w:r>
      <w:r w:rsidR="008B3708" w:rsidRPr="008B3708">
        <w:rPr>
          <w:b/>
          <w:noProof/>
          <w:sz w:val="22"/>
          <w:szCs w:val="22"/>
        </w:rPr>
        <w:drawing>
          <wp:inline distT="0" distB="0" distL="0" distR="0" wp14:anchorId="5C984259" wp14:editId="0334A7EF">
            <wp:extent cx="1962150" cy="483428"/>
            <wp:effectExtent l="0" t="0" r="0" b="0"/>
            <wp:docPr id="2" name="Picture 2" descr="C:\Users\Valerie\Dropbox\logo letterhead\Updated CAHA logo\CAHA logo_png hi 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Dropbox\logo letterhead\Updated CAHA logo\CAHA logo_png hi re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052" cy="489810"/>
                    </a:xfrm>
                    <a:prstGeom prst="rect">
                      <a:avLst/>
                    </a:prstGeom>
                    <a:noFill/>
                    <a:ln>
                      <a:noFill/>
                    </a:ln>
                  </pic:spPr>
                </pic:pic>
              </a:graphicData>
            </a:graphic>
          </wp:inline>
        </w:drawing>
      </w:r>
      <w:r>
        <w:rPr>
          <w:b/>
          <w:sz w:val="22"/>
          <w:szCs w:val="22"/>
        </w:rPr>
        <w:t xml:space="preserve"> </w:t>
      </w:r>
    </w:p>
    <w:p w14:paraId="71BD470B" w14:textId="77777777" w:rsidR="003A2F28" w:rsidRPr="000C650E" w:rsidRDefault="003A2F28" w:rsidP="00E534D5">
      <w:pPr>
        <w:jc w:val="center"/>
        <w:rPr>
          <w:b/>
          <w:sz w:val="22"/>
          <w:szCs w:val="22"/>
        </w:rPr>
      </w:pPr>
    </w:p>
    <w:p w14:paraId="20999D46" w14:textId="4CEEA4F7" w:rsidR="00E534D5" w:rsidRPr="00711BFD" w:rsidRDefault="00E534D5" w:rsidP="00E534D5">
      <w:pPr>
        <w:jc w:val="center"/>
        <w:rPr>
          <w:rFonts w:ascii="Calibri" w:hAnsi="Calibri" w:cs="Calibri"/>
          <w:b/>
        </w:rPr>
      </w:pPr>
      <w:r w:rsidRPr="00711BFD">
        <w:rPr>
          <w:rFonts w:ascii="Calibri" w:hAnsi="Calibri" w:cs="Calibri"/>
          <w:b/>
        </w:rPr>
        <w:t>Capital Area Health Alliance</w:t>
      </w:r>
      <w:r w:rsidR="00B96773" w:rsidRPr="00711BFD">
        <w:rPr>
          <w:rFonts w:ascii="Calibri" w:hAnsi="Calibri" w:cs="Calibri"/>
          <w:b/>
        </w:rPr>
        <w:t xml:space="preserve"> - </w:t>
      </w:r>
      <w:r w:rsidRPr="00711BFD">
        <w:rPr>
          <w:rFonts w:ascii="Calibri" w:hAnsi="Calibri" w:cs="Calibri"/>
          <w:b/>
        </w:rPr>
        <w:t>Healthy Lifestyles Committee</w:t>
      </w:r>
    </w:p>
    <w:p w14:paraId="10876916" w14:textId="0ED8981E" w:rsidR="00E534D5" w:rsidRPr="00711BFD" w:rsidRDefault="000F2F64" w:rsidP="00E534D5">
      <w:pPr>
        <w:jc w:val="center"/>
        <w:rPr>
          <w:rFonts w:ascii="Calibri" w:hAnsi="Calibri" w:cs="Calibri"/>
        </w:rPr>
      </w:pPr>
      <w:r>
        <w:rPr>
          <w:rFonts w:ascii="Calibri" w:hAnsi="Calibri" w:cs="Calibri"/>
        </w:rPr>
        <w:t>July 19</w:t>
      </w:r>
      <w:r w:rsidR="00C56CAB">
        <w:rPr>
          <w:rFonts w:ascii="Calibri" w:hAnsi="Calibri" w:cs="Calibri"/>
        </w:rPr>
        <w:t xml:space="preserve">, </w:t>
      </w:r>
      <w:r w:rsidR="0020378B">
        <w:rPr>
          <w:rFonts w:ascii="Calibri" w:hAnsi="Calibri" w:cs="Calibri"/>
        </w:rPr>
        <w:t>2017</w:t>
      </w:r>
      <w:r w:rsidR="00B96773" w:rsidRPr="00711BFD">
        <w:rPr>
          <w:rFonts w:ascii="Calibri" w:hAnsi="Calibri" w:cs="Calibri"/>
        </w:rPr>
        <w:t xml:space="preserve">, </w:t>
      </w:r>
      <w:r w:rsidR="0020378B">
        <w:rPr>
          <w:rFonts w:ascii="Calibri" w:hAnsi="Calibri" w:cs="Calibri"/>
        </w:rPr>
        <w:t>9:00-10:3</w:t>
      </w:r>
      <w:r w:rsidR="00BF048C" w:rsidRPr="00711BFD">
        <w:rPr>
          <w:rFonts w:ascii="Calibri" w:hAnsi="Calibri" w:cs="Calibri"/>
        </w:rPr>
        <w:t>0</w:t>
      </w:r>
      <w:r w:rsidR="00E534D5" w:rsidRPr="00711BFD">
        <w:rPr>
          <w:rFonts w:ascii="Calibri" w:hAnsi="Calibri" w:cs="Calibri"/>
        </w:rPr>
        <w:t xml:space="preserve"> a.m.</w:t>
      </w:r>
      <w:r w:rsidR="00B96773" w:rsidRPr="00711BFD">
        <w:rPr>
          <w:rFonts w:ascii="Calibri" w:hAnsi="Calibri" w:cs="Calibri"/>
        </w:rPr>
        <w:t xml:space="preserve">, </w:t>
      </w:r>
      <w:r w:rsidR="00BD6671">
        <w:rPr>
          <w:rFonts w:ascii="Calibri" w:hAnsi="Calibri" w:cs="Calibri"/>
        </w:rPr>
        <w:t>Michigan Osteopathic Association</w:t>
      </w:r>
    </w:p>
    <w:p w14:paraId="35D72C90" w14:textId="77777777" w:rsidR="00E534D5" w:rsidRPr="00711BFD" w:rsidRDefault="00E534D5" w:rsidP="00E534D5">
      <w:pPr>
        <w:jc w:val="center"/>
        <w:rPr>
          <w:rFonts w:ascii="Calibri" w:hAnsi="Calibri" w:cs="Calibri"/>
        </w:rPr>
      </w:pPr>
    </w:p>
    <w:p w14:paraId="1AD5534D" w14:textId="333AD53A" w:rsidR="00E534D5" w:rsidRPr="009C37A2" w:rsidRDefault="0023562D" w:rsidP="00184A9D">
      <w:pPr>
        <w:jc w:val="center"/>
        <w:rPr>
          <w:rFonts w:ascii="Calibri" w:hAnsi="Calibri" w:cs="Calibri"/>
          <w:b/>
          <w:sz w:val="22"/>
          <w:szCs w:val="22"/>
        </w:rPr>
      </w:pPr>
      <w:r w:rsidRPr="009C37A2">
        <w:rPr>
          <w:rFonts w:ascii="Calibri" w:hAnsi="Calibri" w:cs="Calibri"/>
          <w:b/>
          <w:sz w:val="22"/>
          <w:szCs w:val="22"/>
        </w:rPr>
        <w:t>MINUTES</w:t>
      </w:r>
    </w:p>
    <w:p w14:paraId="0F6A545A" w14:textId="76281AE3" w:rsidR="003C355F" w:rsidRDefault="003C355F" w:rsidP="003C355F">
      <w:pPr>
        <w:rPr>
          <w:rFonts w:ascii="Calibri" w:hAnsi="Calibri" w:cs="Calibri"/>
          <w:b/>
          <w:sz w:val="22"/>
          <w:szCs w:val="22"/>
          <w:u w:val="single"/>
        </w:rPr>
      </w:pPr>
      <w:r w:rsidRPr="009C37A2">
        <w:rPr>
          <w:rFonts w:ascii="Calibri" w:hAnsi="Calibri" w:cs="Calibri"/>
          <w:b/>
          <w:sz w:val="22"/>
          <w:szCs w:val="22"/>
          <w:u w:val="single"/>
        </w:rPr>
        <w:t>Participants</w:t>
      </w:r>
    </w:p>
    <w:p w14:paraId="2C2312C2" w14:textId="77777777" w:rsidR="00D05CF1" w:rsidRDefault="00D05CF1" w:rsidP="003C355F">
      <w:pPr>
        <w:tabs>
          <w:tab w:val="left" w:pos="2880"/>
        </w:tabs>
        <w:rPr>
          <w:rFonts w:ascii="Calibri" w:hAnsi="Calibri" w:cs="Calibri"/>
          <w:sz w:val="22"/>
          <w:szCs w:val="22"/>
        </w:rPr>
        <w:sectPr w:rsidR="00D05CF1" w:rsidSect="00480AA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72" w:gutter="0"/>
          <w:cols w:space="720"/>
          <w:docGrid w:linePitch="360"/>
        </w:sectPr>
      </w:pPr>
    </w:p>
    <w:p w14:paraId="1A6C0F69" w14:textId="5571A4DA" w:rsidR="00B52E2B" w:rsidRDefault="00B52E2B" w:rsidP="003C355F">
      <w:pPr>
        <w:tabs>
          <w:tab w:val="left" w:pos="2880"/>
        </w:tabs>
        <w:rPr>
          <w:rFonts w:ascii="Calibri" w:hAnsi="Calibri" w:cs="Calibri"/>
          <w:sz w:val="22"/>
          <w:szCs w:val="22"/>
        </w:rPr>
      </w:pPr>
      <w:r>
        <w:rPr>
          <w:rFonts w:ascii="Calibri" w:hAnsi="Calibri" w:cs="Calibri"/>
          <w:sz w:val="22"/>
          <w:szCs w:val="22"/>
        </w:rPr>
        <w:t>Alicia Armstrong</w:t>
      </w:r>
      <w:r>
        <w:rPr>
          <w:rFonts w:ascii="Calibri" w:hAnsi="Calibri" w:cs="Calibri"/>
          <w:sz w:val="22"/>
          <w:szCs w:val="22"/>
        </w:rPr>
        <w:tab/>
        <w:t>Playmakers</w:t>
      </w:r>
    </w:p>
    <w:p w14:paraId="03CE1B49" w14:textId="54B5F70B" w:rsidR="00D42ED1" w:rsidRDefault="00D42ED1" w:rsidP="003C355F">
      <w:pPr>
        <w:tabs>
          <w:tab w:val="left" w:pos="2880"/>
        </w:tabs>
        <w:rPr>
          <w:rFonts w:ascii="Calibri" w:hAnsi="Calibri" w:cs="Calibri"/>
          <w:sz w:val="22"/>
          <w:szCs w:val="22"/>
        </w:rPr>
      </w:pPr>
      <w:proofErr w:type="spellStart"/>
      <w:r>
        <w:rPr>
          <w:rFonts w:ascii="Calibri" w:hAnsi="Calibri" w:cs="Calibri"/>
          <w:sz w:val="22"/>
          <w:szCs w:val="22"/>
        </w:rPr>
        <w:t>Sartaj</w:t>
      </w:r>
      <w:proofErr w:type="spellEnd"/>
      <w:r>
        <w:rPr>
          <w:rFonts w:ascii="Calibri" w:hAnsi="Calibri" w:cs="Calibri"/>
          <w:sz w:val="22"/>
          <w:szCs w:val="22"/>
        </w:rPr>
        <w:t xml:space="preserve"> Dhillon</w:t>
      </w:r>
      <w:r>
        <w:rPr>
          <w:rFonts w:ascii="Calibri" w:hAnsi="Calibri" w:cs="Calibri"/>
          <w:sz w:val="22"/>
          <w:szCs w:val="22"/>
        </w:rPr>
        <w:tab/>
        <w:t>Lettuce Live Well</w:t>
      </w:r>
    </w:p>
    <w:p w14:paraId="64DFF6AA" w14:textId="16D1475F" w:rsidR="00B52E2B" w:rsidRDefault="00B52E2B" w:rsidP="003C355F">
      <w:pPr>
        <w:tabs>
          <w:tab w:val="left" w:pos="2880"/>
        </w:tabs>
        <w:rPr>
          <w:rFonts w:ascii="Calibri" w:hAnsi="Calibri" w:cs="Calibri"/>
          <w:sz w:val="22"/>
          <w:szCs w:val="22"/>
        </w:rPr>
      </w:pPr>
      <w:r>
        <w:rPr>
          <w:rFonts w:ascii="Calibri" w:hAnsi="Calibri" w:cs="Calibri"/>
          <w:sz w:val="22"/>
          <w:szCs w:val="22"/>
        </w:rPr>
        <w:t>Irene Gonzalez</w:t>
      </w:r>
      <w:r>
        <w:rPr>
          <w:rFonts w:ascii="Calibri" w:hAnsi="Calibri" w:cs="Calibri"/>
          <w:sz w:val="22"/>
          <w:szCs w:val="22"/>
        </w:rPr>
        <w:tab/>
        <w:t>Blue Cross Complete of Michigan</w:t>
      </w:r>
    </w:p>
    <w:p w14:paraId="75ABBF8E" w14:textId="2AC28FC1" w:rsidR="00B52E2B" w:rsidRDefault="00B52E2B" w:rsidP="003C355F">
      <w:pPr>
        <w:tabs>
          <w:tab w:val="left" w:pos="2880"/>
        </w:tabs>
        <w:rPr>
          <w:rFonts w:ascii="Calibri" w:hAnsi="Calibri" w:cs="Calibri"/>
          <w:sz w:val="22"/>
          <w:szCs w:val="22"/>
        </w:rPr>
      </w:pPr>
      <w:r>
        <w:rPr>
          <w:rFonts w:ascii="Calibri" w:hAnsi="Calibri" w:cs="Calibri"/>
          <w:sz w:val="22"/>
          <w:szCs w:val="22"/>
        </w:rPr>
        <w:t>Christine Histed</w:t>
      </w:r>
      <w:r>
        <w:rPr>
          <w:rFonts w:ascii="Calibri" w:hAnsi="Calibri" w:cs="Calibri"/>
          <w:sz w:val="22"/>
          <w:szCs w:val="22"/>
        </w:rPr>
        <w:tab/>
        <w:t>Tri-County Office on Aging</w:t>
      </w:r>
    </w:p>
    <w:p w14:paraId="24E14891" w14:textId="3FEAE4A2" w:rsidR="00B52E2B" w:rsidRDefault="00B52E2B" w:rsidP="003C355F">
      <w:pPr>
        <w:tabs>
          <w:tab w:val="left" w:pos="2880"/>
        </w:tabs>
        <w:rPr>
          <w:rFonts w:ascii="Calibri" w:hAnsi="Calibri" w:cs="Calibri"/>
          <w:sz w:val="22"/>
          <w:szCs w:val="22"/>
        </w:rPr>
      </w:pPr>
      <w:r>
        <w:rPr>
          <w:rFonts w:ascii="Calibri" w:hAnsi="Calibri" w:cs="Calibri"/>
          <w:sz w:val="22"/>
          <w:szCs w:val="22"/>
        </w:rPr>
        <w:t>Joel Hoepfner</w:t>
      </w:r>
      <w:r>
        <w:rPr>
          <w:rFonts w:ascii="Calibri" w:hAnsi="Calibri" w:cs="Calibri"/>
          <w:sz w:val="22"/>
          <w:szCs w:val="22"/>
        </w:rPr>
        <w:tab/>
        <w:t>CMHA-CEI</w:t>
      </w:r>
    </w:p>
    <w:p w14:paraId="02498CC9" w14:textId="391170E2" w:rsidR="003C355F" w:rsidRDefault="00D05CF1" w:rsidP="003C355F">
      <w:pPr>
        <w:tabs>
          <w:tab w:val="left" w:pos="2880"/>
        </w:tabs>
        <w:rPr>
          <w:rFonts w:ascii="Calibri" w:hAnsi="Calibri" w:cs="Calibri"/>
          <w:sz w:val="22"/>
          <w:szCs w:val="22"/>
        </w:rPr>
      </w:pPr>
      <w:r>
        <w:rPr>
          <w:rFonts w:ascii="Calibri" w:hAnsi="Calibri" w:cs="Calibri"/>
          <w:sz w:val="22"/>
          <w:szCs w:val="22"/>
        </w:rPr>
        <w:t>Kathy Hollister</w:t>
      </w:r>
      <w:r>
        <w:rPr>
          <w:rFonts w:ascii="Calibri" w:hAnsi="Calibri" w:cs="Calibri"/>
          <w:sz w:val="22"/>
          <w:szCs w:val="22"/>
        </w:rPr>
        <w:tab/>
      </w:r>
      <w:r w:rsidR="003C355F" w:rsidRPr="00D05CF1">
        <w:rPr>
          <w:rFonts w:ascii="Calibri" w:hAnsi="Calibri" w:cs="Calibri"/>
          <w:sz w:val="22"/>
          <w:szCs w:val="22"/>
        </w:rPr>
        <w:t>Capital Area Health Alliance</w:t>
      </w:r>
    </w:p>
    <w:p w14:paraId="6D2467A3" w14:textId="220C26A0" w:rsidR="006C53F8" w:rsidRDefault="006C53F8" w:rsidP="003C355F">
      <w:pPr>
        <w:tabs>
          <w:tab w:val="left" w:pos="2880"/>
        </w:tabs>
        <w:rPr>
          <w:rFonts w:ascii="Calibri" w:hAnsi="Calibri" w:cs="Calibri"/>
          <w:sz w:val="22"/>
          <w:szCs w:val="22"/>
        </w:rPr>
      </w:pPr>
      <w:r>
        <w:rPr>
          <w:rFonts w:ascii="Calibri" w:hAnsi="Calibri" w:cs="Calibri"/>
          <w:sz w:val="22"/>
          <w:szCs w:val="22"/>
        </w:rPr>
        <w:t xml:space="preserve">Ana </w:t>
      </w:r>
      <w:proofErr w:type="spellStart"/>
      <w:r>
        <w:rPr>
          <w:rFonts w:ascii="Calibri" w:hAnsi="Calibri" w:cs="Calibri"/>
          <w:sz w:val="22"/>
          <w:szCs w:val="22"/>
        </w:rPr>
        <w:t>Hornburg</w:t>
      </w:r>
      <w:proofErr w:type="spellEnd"/>
      <w:r>
        <w:rPr>
          <w:rFonts w:ascii="Calibri" w:hAnsi="Calibri" w:cs="Calibri"/>
          <w:sz w:val="22"/>
          <w:szCs w:val="22"/>
        </w:rPr>
        <w:tab/>
        <w:t>Michigan Health Council</w:t>
      </w:r>
    </w:p>
    <w:p w14:paraId="47329D3E" w14:textId="0B80A0CE" w:rsidR="003E694A" w:rsidRDefault="003E694A" w:rsidP="003C355F">
      <w:pPr>
        <w:tabs>
          <w:tab w:val="left" w:pos="2880"/>
        </w:tabs>
        <w:rPr>
          <w:rFonts w:ascii="Calibri" w:hAnsi="Calibri" w:cs="Calibri"/>
          <w:sz w:val="22"/>
          <w:szCs w:val="22"/>
        </w:rPr>
      </w:pPr>
      <w:r>
        <w:rPr>
          <w:rFonts w:ascii="Calibri" w:hAnsi="Calibri" w:cs="Calibri"/>
          <w:sz w:val="22"/>
          <w:szCs w:val="22"/>
        </w:rPr>
        <w:t xml:space="preserve">Elizabeth </w:t>
      </w:r>
      <w:proofErr w:type="spellStart"/>
      <w:r>
        <w:rPr>
          <w:rFonts w:ascii="Calibri" w:hAnsi="Calibri" w:cs="Calibri"/>
          <w:sz w:val="22"/>
          <w:szCs w:val="22"/>
        </w:rPr>
        <w:t>Kronner</w:t>
      </w:r>
      <w:proofErr w:type="spellEnd"/>
      <w:r>
        <w:rPr>
          <w:rFonts w:ascii="Calibri" w:hAnsi="Calibri" w:cs="Calibri"/>
          <w:sz w:val="22"/>
          <w:szCs w:val="22"/>
        </w:rPr>
        <w:tab/>
        <w:t>The Davies Project</w:t>
      </w:r>
    </w:p>
    <w:p w14:paraId="3809867C" w14:textId="78A899A7" w:rsidR="00D42ED1" w:rsidRDefault="00D42ED1" w:rsidP="003C355F">
      <w:pPr>
        <w:tabs>
          <w:tab w:val="left" w:pos="2880"/>
        </w:tabs>
        <w:rPr>
          <w:rFonts w:ascii="Calibri" w:hAnsi="Calibri" w:cs="Calibri"/>
          <w:sz w:val="22"/>
          <w:szCs w:val="22"/>
        </w:rPr>
      </w:pPr>
      <w:r>
        <w:rPr>
          <w:rFonts w:ascii="Calibri" w:hAnsi="Calibri" w:cs="Calibri"/>
          <w:sz w:val="22"/>
          <w:szCs w:val="22"/>
        </w:rPr>
        <w:t>Larry Leatherwood</w:t>
      </w:r>
      <w:r>
        <w:rPr>
          <w:rFonts w:ascii="Calibri" w:hAnsi="Calibri" w:cs="Calibri"/>
          <w:sz w:val="22"/>
          <w:szCs w:val="22"/>
        </w:rPr>
        <w:tab/>
        <w:t>Uplift Our Youth Foundation</w:t>
      </w:r>
    </w:p>
    <w:p w14:paraId="1BB18E12" w14:textId="05119704" w:rsidR="00B52E2B" w:rsidRDefault="00B52E2B" w:rsidP="003C355F">
      <w:pPr>
        <w:tabs>
          <w:tab w:val="left" w:pos="2880"/>
        </w:tabs>
        <w:rPr>
          <w:rFonts w:ascii="Calibri" w:hAnsi="Calibri" w:cs="Calibri"/>
          <w:sz w:val="22"/>
          <w:szCs w:val="22"/>
        </w:rPr>
      </w:pPr>
      <w:r>
        <w:rPr>
          <w:rFonts w:ascii="Calibri" w:hAnsi="Calibri" w:cs="Calibri"/>
          <w:sz w:val="22"/>
          <w:szCs w:val="22"/>
        </w:rPr>
        <w:t>Felicia McMullen</w:t>
      </w:r>
      <w:r>
        <w:rPr>
          <w:rFonts w:ascii="Calibri" w:hAnsi="Calibri" w:cs="Calibri"/>
          <w:sz w:val="22"/>
          <w:szCs w:val="22"/>
        </w:rPr>
        <w:tab/>
        <w:t>American Cancer Society</w:t>
      </w:r>
    </w:p>
    <w:p w14:paraId="10515EA1" w14:textId="0EE3B830" w:rsidR="00BB544A" w:rsidRDefault="00EC3567" w:rsidP="003C355F">
      <w:pPr>
        <w:tabs>
          <w:tab w:val="left" w:pos="2880"/>
        </w:tabs>
        <w:rPr>
          <w:rFonts w:ascii="Calibri" w:hAnsi="Calibri" w:cs="Calibri"/>
          <w:sz w:val="22"/>
          <w:szCs w:val="22"/>
        </w:rPr>
      </w:pPr>
      <w:r>
        <w:rPr>
          <w:rFonts w:ascii="Calibri" w:hAnsi="Calibri" w:cs="Calibri"/>
          <w:sz w:val="22"/>
          <w:szCs w:val="22"/>
        </w:rPr>
        <w:t>Janine Sinno</w:t>
      </w:r>
      <w:r>
        <w:rPr>
          <w:rFonts w:ascii="Calibri" w:hAnsi="Calibri" w:cs="Calibri"/>
          <w:sz w:val="22"/>
          <w:szCs w:val="22"/>
        </w:rPr>
        <w:tab/>
      </w:r>
      <w:r w:rsidR="003B194F" w:rsidRPr="00D05CF1">
        <w:rPr>
          <w:rFonts w:ascii="Calibri" w:hAnsi="Calibri" w:cs="Calibri"/>
          <w:sz w:val="22"/>
          <w:szCs w:val="22"/>
        </w:rPr>
        <w:t>ICHD</w:t>
      </w:r>
    </w:p>
    <w:p w14:paraId="0AC7D20E" w14:textId="673D3219" w:rsidR="00F11B36" w:rsidRDefault="00EC3567" w:rsidP="003C355F">
      <w:pPr>
        <w:tabs>
          <w:tab w:val="left" w:pos="2880"/>
        </w:tabs>
        <w:rPr>
          <w:rFonts w:ascii="Calibri" w:hAnsi="Calibri" w:cs="Calibri"/>
          <w:sz w:val="22"/>
          <w:szCs w:val="22"/>
        </w:rPr>
      </w:pPr>
      <w:r>
        <w:rPr>
          <w:rFonts w:ascii="Calibri" w:hAnsi="Calibri" w:cs="Calibri"/>
          <w:sz w:val="22"/>
          <w:szCs w:val="22"/>
        </w:rPr>
        <w:t>Brianna Sosebee</w:t>
      </w:r>
      <w:r>
        <w:rPr>
          <w:rFonts w:ascii="Calibri" w:hAnsi="Calibri" w:cs="Calibri"/>
          <w:sz w:val="22"/>
          <w:szCs w:val="22"/>
        </w:rPr>
        <w:tab/>
      </w:r>
      <w:r w:rsidR="00F11B36" w:rsidRPr="00D05CF1">
        <w:rPr>
          <w:rFonts w:ascii="Calibri" w:hAnsi="Calibri" w:cs="Calibri"/>
          <w:sz w:val="22"/>
          <w:szCs w:val="22"/>
        </w:rPr>
        <w:t>Capital Area Health Alliance</w:t>
      </w:r>
    </w:p>
    <w:p w14:paraId="03341893" w14:textId="51DAAEB5" w:rsidR="00761E71" w:rsidRPr="00D05CF1" w:rsidRDefault="00D05CF1" w:rsidP="003C355F">
      <w:pPr>
        <w:tabs>
          <w:tab w:val="left" w:pos="2880"/>
        </w:tabs>
        <w:rPr>
          <w:rFonts w:ascii="Calibri" w:hAnsi="Calibri" w:cs="Calibri"/>
          <w:sz w:val="22"/>
          <w:szCs w:val="22"/>
        </w:rPr>
      </w:pPr>
      <w:r w:rsidRPr="00D05CF1">
        <w:rPr>
          <w:rFonts w:ascii="Calibri" w:hAnsi="Calibri" w:cs="Calibri"/>
          <w:sz w:val="22"/>
          <w:szCs w:val="22"/>
        </w:rPr>
        <w:t xml:space="preserve">Kelly </w:t>
      </w:r>
      <w:r w:rsidR="00EC3567">
        <w:rPr>
          <w:rFonts w:ascii="Calibri" w:hAnsi="Calibri" w:cs="Calibri"/>
          <w:sz w:val="22"/>
          <w:szCs w:val="22"/>
        </w:rPr>
        <w:t>Zielinski</w:t>
      </w:r>
      <w:r w:rsidR="00EC3567">
        <w:rPr>
          <w:rFonts w:ascii="Calibri" w:hAnsi="Calibri" w:cs="Calibri"/>
          <w:sz w:val="22"/>
          <w:szCs w:val="22"/>
        </w:rPr>
        <w:tab/>
      </w:r>
      <w:r w:rsidR="00761E71" w:rsidRPr="00D05CF1">
        <w:rPr>
          <w:rFonts w:ascii="Calibri" w:hAnsi="Calibri" w:cs="Calibri"/>
          <w:sz w:val="22"/>
          <w:szCs w:val="22"/>
        </w:rPr>
        <w:t>Lettuce Live Well</w:t>
      </w:r>
    </w:p>
    <w:p w14:paraId="2B2C1EBD" w14:textId="77777777" w:rsidR="00D05CF1" w:rsidRDefault="00D05CF1" w:rsidP="00184A9D">
      <w:pPr>
        <w:jc w:val="center"/>
        <w:rPr>
          <w:rFonts w:ascii="Calibri" w:hAnsi="Calibri" w:cs="Calibri"/>
          <w:b/>
          <w:sz w:val="22"/>
          <w:szCs w:val="22"/>
        </w:rPr>
        <w:sectPr w:rsidR="00D05CF1" w:rsidSect="00D05CF1">
          <w:type w:val="continuous"/>
          <w:pgSz w:w="12240" w:h="15840" w:code="1"/>
          <w:pgMar w:top="1440" w:right="1440" w:bottom="1440" w:left="1440" w:header="0" w:footer="72" w:gutter="0"/>
          <w:cols w:space="720"/>
          <w:docGrid w:linePitch="360"/>
        </w:sectPr>
      </w:pPr>
    </w:p>
    <w:p w14:paraId="778155A7" w14:textId="58936F92" w:rsidR="0023562D" w:rsidRPr="009C37A2" w:rsidRDefault="0023562D" w:rsidP="00184A9D">
      <w:pPr>
        <w:jc w:val="center"/>
        <w:rPr>
          <w:rFonts w:ascii="Calibri" w:hAnsi="Calibri" w:cs="Calibri"/>
          <w:b/>
          <w:sz w:val="22"/>
          <w:szCs w:val="22"/>
        </w:rPr>
      </w:pPr>
    </w:p>
    <w:p w14:paraId="3B61FEAD" w14:textId="77777777" w:rsidR="00325982" w:rsidRDefault="00E534D5" w:rsidP="00325982">
      <w:pPr>
        <w:ind w:right="720"/>
        <w:rPr>
          <w:rFonts w:ascii="Calibri" w:hAnsi="Calibri" w:cs="Calibri"/>
          <w:sz w:val="22"/>
          <w:szCs w:val="22"/>
        </w:rPr>
      </w:pPr>
      <w:r w:rsidRPr="00325982">
        <w:rPr>
          <w:rFonts w:ascii="Calibri" w:hAnsi="Calibri" w:cs="Calibri"/>
          <w:b/>
          <w:sz w:val="22"/>
          <w:szCs w:val="22"/>
        </w:rPr>
        <w:t>Call to Order and Introductions</w:t>
      </w:r>
      <w:r w:rsidR="0023562D" w:rsidRPr="00325982">
        <w:rPr>
          <w:rFonts w:ascii="Calibri" w:hAnsi="Calibri" w:cs="Calibri"/>
          <w:b/>
          <w:sz w:val="22"/>
          <w:szCs w:val="22"/>
        </w:rPr>
        <w:t>.</w:t>
      </w:r>
      <w:r w:rsidR="0023562D" w:rsidRPr="00325982">
        <w:rPr>
          <w:rFonts w:ascii="Calibri" w:hAnsi="Calibri" w:cs="Calibri"/>
          <w:sz w:val="22"/>
          <w:szCs w:val="22"/>
        </w:rPr>
        <w:t xml:space="preserve">  Kathy Hollister chaired the meeting and welcomed attendees.  Attendees were given the opportunity to introduce themselves.</w:t>
      </w:r>
      <w:r w:rsidR="007B5E4C" w:rsidRPr="00325982">
        <w:rPr>
          <w:rFonts w:ascii="Calibri" w:hAnsi="Calibri" w:cs="Calibri"/>
          <w:sz w:val="22"/>
          <w:szCs w:val="22"/>
        </w:rPr>
        <w:tab/>
      </w:r>
    </w:p>
    <w:p w14:paraId="04E9734A" w14:textId="7C0DE047" w:rsidR="003B5503" w:rsidRPr="00325982" w:rsidRDefault="007B5E4C" w:rsidP="00325982">
      <w:pPr>
        <w:ind w:right="720"/>
        <w:rPr>
          <w:rFonts w:ascii="Calibri" w:hAnsi="Calibri" w:cs="Calibri"/>
          <w:sz w:val="22"/>
          <w:szCs w:val="22"/>
        </w:rPr>
      </w:pPr>
      <w:r w:rsidRPr="00325982">
        <w:rPr>
          <w:rFonts w:ascii="Calibri" w:hAnsi="Calibri" w:cs="Calibri"/>
          <w:sz w:val="22"/>
          <w:szCs w:val="22"/>
        </w:rPr>
        <w:tab/>
      </w:r>
      <w:r w:rsidR="00DC045F" w:rsidRPr="00325982">
        <w:rPr>
          <w:rFonts w:ascii="Calibri" w:hAnsi="Calibri" w:cs="Calibri"/>
          <w:sz w:val="22"/>
          <w:szCs w:val="22"/>
        </w:rPr>
        <w:tab/>
      </w:r>
    </w:p>
    <w:p w14:paraId="55469291" w14:textId="24550474" w:rsidR="00965E62" w:rsidRDefault="00ED0A5B" w:rsidP="00325982">
      <w:pPr>
        <w:ind w:right="720"/>
        <w:rPr>
          <w:rFonts w:ascii="Calibri" w:hAnsi="Calibri" w:cs="Calibri"/>
          <w:sz w:val="22"/>
          <w:szCs w:val="22"/>
        </w:rPr>
      </w:pPr>
      <w:r w:rsidRPr="00325982">
        <w:rPr>
          <w:rFonts w:ascii="Calibri" w:hAnsi="Calibri" w:cs="Calibri"/>
          <w:b/>
          <w:sz w:val="22"/>
          <w:szCs w:val="22"/>
        </w:rPr>
        <w:t xml:space="preserve">Approval </w:t>
      </w:r>
      <w:r w:rsidR="0023562D" w:rsidRPr="00325982">
        <w:rPr>
          <w:rFonts w:ascii="Calibri" w:hAnsi="Calibri" w:cs="Calibri"/>
          <w:b/>
          <w:sz w:val="22"/>
          <w:szCs w:val="22"/>
        </w:rPr>
        <w:t>of minutes.</w:t>
      </w:r>
      <w:r w:rsidR="00E206BE" w:rsidRPr="00325982">
        <w:rPr>
          <w:rFonts w:ascii="Calibri" w:hAnsi="Calibri" w:cs="Calibri"/>
          <w:sz w:val="22"/>
          <w:szCs w:val="22"/>
        </w:rPr>
        <w:t xml:space="preserve">  The minutes from </w:t>
      </w:r>
      <w:r w:rsidR="00A56DC8">
        <w:rPr>
          <w:rFonts w:ascii="Calibri" w:hAnsi="Calibri" w:cs="Calibri"/>
          <w:sz w:val="22"/>
          <w:szCs w:val="22"/>
        </w:rPr>
        <w:t>June 14</w:t>
      </w:r>
      <w:r w:rsidR="00C535D2">
        <w:rPr>
          <w:rFonts w:ascii="Calibri" w:hAnsi="Calibri" w:cs="Calibri"/>
          <w:sz w:val="22"/>
          <w:szCs w:val="22"/>
        </w:rPr>
        <w:t>, 2017</w:t>
      </w:r>
      <w:r w:rsidR="00FB31B2" w:rsidRPr="00325982">
        <w:rPr>
          <w:rFonts w:ascii="Calibri" w:hAnsi="Calibri" w:cs="Calibri"/>
          <w:sz w:val="22"/>
          <w:szCs w:val="22"/>
        </w:rPr>
        <w:t xml:space="preserve"> </w:t>
      </w:r>
      <w:r w:rsidR="00A05782">
        <w:rPr>
          <w:rFonts w:ascii="Calibri" w:hAnsi="Calibri" w:cs="Calibri"/>
          <w:sz w:val="22"/>
          <w:szCs w:val="22"/>
        </w:rPr>
        <w:t xml:space="preserve">were </w:t>
      </w:r>
      <w:r w:rsidR="0023562D" w:rsidRPr="00325982">
        <w:rPr>
          <w:rFonts w:ascii="Calibri" w:hAnsi="Calibri" w:cs="Calibri"/>
          <w:sz w:val="22"/>
          <w:szCs w:val="22"/>
        </w:rPr>
        <w:t>approved.</w:t>
      </w:r>
    </w:p>
    <w:p w14:paraId="2C32A1ED" w14:textId="5D6C560B" w:rsidR="0074521C" w:rsidRPr="0074521C" w:rsidRDefault="0074521C" w:rsidP="00325982">
      <w:pPr>
        <w:ind w:right="720"/>
        <w:rPr>
          <w:rFonts w:ascii="Calibri" w:hAnsi="Calibri" w:cs="Calibri"/>
          <w:sz w:val="22"/>
          <w:szCs w:val="22"/>
        </w:rPr>
      </w:pPr>
    </w:p>
    <w:p w14:paraId="7541856C" w14:textId="0B90124C" w:rsidR="00954D9D" w:rsidRPr="00325982" w:rsidRDefault="00954D9D" w:rsidP="00325982">
      <w:pPr>
        <w:ind w:right="720"/>
        <w:rPr>
          <w:rFonts w:ascii="Calibri" w:hAnsi="Calibri" w:cs="Calibri"/>
          <w:b/>
          <w:sz w:val="22"/>
          <w:szCs w:val="22"/>
          <w:u w:val="single"/>
        </w:rPr>
      </w:pPr>
      <w:r w:rsidRPr="00414111">
        <w:rPr>
          <w:rFonts w:ascii="Calibri" w:hAnsi="Calibri" w:cs="Calibri"/>
          <w:b/>
          <w:sz w:val="22"/>
          <w:szCs w:val="22"/>
          <w:u w:val="single"/>
        </w:rPr>
        <w:t>Discussion</w:t>
      </w:r>
    </w:p>
    <w:p w14:paraId="23C9F106" w14:textId="77777777" w:rsidR="007867AC" w:rsidRPr="009C37A2" w:rsidRDefault="007867AC" w:rsidP="00480AA8">
      <w:pPr>
        <w:ind w:right="720" w:firstLine="360"/>
        <w:rPr>
          <w:rFonts w:ascii="Calibri" w:hAnsi="Calibri" w:cs="Calibri"/>
          <w:sz w:val="22"/>
          <w:szCs w:val="22"/>
          <w:u w:val="single"/>
        </w:rPr>
      </w:pPr>
    </w:p>
    <w:p w14:paraId="486D1508" w14:textId="418A2BBE" w:rsidR="00EF0169" w:rsidRPr="00E3533B" w:rsidRDefault="00EF0169" w:rsidP="00325982">
      <w:pPr>
        <w:pStyle w:val="ListParagraph"/>
        <w:numPr>
          <w:ilvl w:val="0"/>
          <w:numId w:val="36"/>
        </w:numPr>
        <w:ind w:right="720"/>
        <w:rPr>
          <w:rFonts w:ascii="Calibri" w:hAnsi="Calibri" w:cs="Calibri"/>
          <w:b/>
          <w:sz w:val="22"/>
          <w:szCs w:val="22"/>
        </w:rPr>
      </w:pPr>
      <w:r w:rsidRPr="00E3533B">
        <w:rPr>
          <w:rFonts w:ascii="Calibri" w:hAnsi="Calibri" w:cs="Calibri"/>
          <w:b/>
          <w:i/>
          <w:iCs/>
          <w:sz w:val="22"/>
          <w:szCs w:val="22"/>
          <w:u w:val="single"/>
        </w:rPr>
        <w:t xml:space="preserve">Choosing </w:t>
      </w:r>
      <w:proofErr w:type="gramStart"/>
      <w:r w:rsidRPr="00E3533B">
        <w:rPr>
          <w:rFonts w:ascii="Calibri" w:hAnsi="Calibri" w:cs="Calibri"/>
          <w:b/>
          <w:i/>
          <w:iCs/>
          <w:sz w:val="22"/>
          <w:szCs w:val="22"/>
          <w:u w:val="single"/>
        </w:rPr>
        <w:t>Health!®</w:t>
      </w:r>
      <w:proofErr w:type="gramEnd"/>
      <w:r w:rsidRPr="00E3533B">
        <w:rPr>
          <w:rFonts w:ascii="Calibri" w:hAnsi="Calibri" w:cs="Calibri"/>
          <w:b/>
          <w:i/>
          <w:iCs/>
          <w:sz w:val="22"/>
          <w:szCs w:val="22"/>
          <w:u w:val="single"/>
        </w:rPr>
        <w:t xml:space="preserve"> </w:t>
      </w:r>
    </w:p>
    <w:p w14:paraId="6A28F7E8" w14:textId="2C7E82BF" w:rsidR="000A52FB" w:rsidRPr="008E7E8B" w:rsidRDefault="008E7E8B" w:rsidP="008E7E8B">
      <w:pPr>
        <w:pStyle w:val="ListParagraph"/>
        <w:numPr>
          <w:ilvl w:val="0"/>
          <w:numId w:val="49"/>
        </w:numPr>
        <w:ind w:right="720"/>
        <w:rPr>
          <w:rFonts w:ascii="Calibri" w:hAnsi="Calibri" w:cs="Calibri"/>
          <w:sz w:val="22"/>
          <w:szCs w:val="22"/>
        </w:rPr>
      </w:pPr>
      <w:r>
        <w:rPr>
          <w:rFonts w:ascii="Calibri" w:hAnsi="Calibri" w:cs="Calibri"/>
          <w:b/>
          <w:iCs/>
          <w:sz w:val="22"/>
          <w:szCs w:val="22"/>
        </w:rPr>
        <w:t>Healthy Resources</w:t>
      </w:r>
      <w:r w:rsidR="0089101A" w:rsidRPr="00A415FF">
        <w:rPr>
          <w:rFonts w:ascii="Calibri" w:hAnsi="Calibri" w:cs="Calibri"/>
          <w:b/>
          <w:iCs/>
          <w:sz w:val="22"/>
          <w:szCs w:val="22"/>
        </w:rPr>
        <w:t>.</w:t>
      </w:r>
      <w:r w:rsidR="00AD1A44" w:rsidRPr="00A415FF">
        <w:rPr>
          <w:rFonts w:ascii="Calibri" w:hAnsi="Calibri" w:cs="Calibri"/>
          <w:iCs/>
          <w:sz w:val="22"/>
          <w:szCs w:val="22"/>
        </w:rPr>
        <w:t xml:space="preserve"> </w:t>
      </w:r>
      <w:r w:rsidR="0095384E">
        <w:rPr>
          <w:rFonts w:ascii="Calibri" w:hAnsi="Calibri" w:cs="Calibri"/>
          <w:iCs/>
          <w:sz w:val="22"/>
          <w:szCs w:val="22"/>
        </w:rPr>
        <w:t xml:space="preserve">The July Healthy Resources were distributed to attendees. </w:t>
      </w:r>
    </w:p>
    <w:p w14:paraId="3F22E3A4" w14:textId="20AFBCF9" w:rsidR="00A415FF" w:rsidRPr="008F6EA7" w:rsidRDefault="0095384E" w:rsidP="00A415FF">
      <w:pPr>
        <w:pStyle w:val="ListParagraph"/>
        <w:numPr>
          <w:ilvl w:val="0"/>
          <w:numId w:val="49"/>
        </w:numPr>
        <w:ind w:right="720"/>
        <w:rPr>
          <w:rFonts w:ascii="Calibri" w:hAnsi="Calibri" w:cs="Calibri"/>
          <w:sz w:val="22"/>
          <w:szCs w:val="22"/>
        </w:rPr>
      </w:pPr>
      <w:r>
        <w:rPr>
          <w:rFonts w:ascii="Calibri" w:hAnsi="Calibri" w:cs="Calibri"/>
          <w:b/>
          <w:sz w:val="22"/>
          <w:szCs w:val="22"/>
        </w:rPr>
        <w:t xml:space="preserve">Postcards.  </w:t>
      </w:r>
      <w:r w:rsidRPr="008E7E8B">
        <w:rPr>
          <w:rFonts w:ascii="Calibri" w:hAnsi="Calibri" w:cs="Calibri"/>
          <w:i/>
          <w:iCs/>
          <w:sz w:val="22"/>
          <w:szCs w:val="22"/>
        </w:rPr>
        <w:t xml:space="preserve">Choosing </w:t>
      </w:r>
      <w:proofErr w:type="gramStart"/>
      <w:r w:rsidRPr="008E7E8B">
        <w:rPr>
          <w:rFonts w:ascii="Calibri" w:hAnsi="Calibri" w:cs="Calibri"/>
          <w:i/>
          <w:iCs/>
          <w:sz w:val="22"/>
          <w:szCs w:val="22"/>
        </w:rPr>
        <w:t>Health!®</w:t>
      </w:r>
      <w:proofErr w:type="gramEnd"/>
      <w:r>
        <w:rPr>
          <w:rFonts w:ascii="Calibri" w:hAnsi="Calibri" w:cs="Calibri"/>
          <w:i/>
          <w:iCs/>
          <w:sz w:val="22"/>
          <w:szCs w:val="22"/>
        </w:rPr>
        <w:t xml:space="preserve"> </w:t>
      </w:r>
      <w:r w:rsidRPr="0095384E">
        <w:rPr>
          <w:rFonts w:ascii="Calibri" w:hAnsi="Calibri" w:cs="Calibri"/>
          <w:iCs/>
          <w:sz w:val="22"/>
          <w:szCs w:val="22"/>
        </w:rPr>
        <w:t>postcards were distributed to attendees.  These cards can be used by</w:t>
      </w:r>
      <w:r>
        <w:rPr>
          <w:rFonts w:ascii="Calibri" w:hAnsi="Calibri" w:cs="Calibri"/>
          <w:i/>
          <w:iCs/>
          <w:sz w:val="22"/>
          <w:szCs w:val="22"/>
        </w:rPr>
        <w:t xml:space="preserve"> </w:t>
      </w:r>
      <w:r w:rsidRPr="0095384E">
        <w:rPr>
          <w:rFonts w:ascii="Calibri" w:hAnsi="Calibri" w:cs="Calibri"/>
          <w:iCs/>
          <w:sz w:val="22"/>
          <w:szCs w:val="22"/>
        </w:rPr>
        <w:t>members to explain what</w:t>
      </w:r>
      <w:r>
        <w:rPr>
          <w:rFonts w:ascii="Calibri" w:hAnsi="Calibri" w:cs="Calibri"/>
          <w:i/>
          <w:iCs/>
          <w:sz w:val="22"/>
          <w:szCs w:val="22"/>
        </w:rPr>
        <w:t xml:space="preserve"> </w:t>
      </w:r>
      <w:r w:rsidRPr="008E7E8B">
        <w:rPr>
          <w:rFonts w:ascii="Calibri" w:hAnsi="Calibri" w:cs="Calibri"/>
          <w:i/>
          <w:iCs/>
          <w:sz w:val="22"/>
          <w:szCs w:val="22"/>
        </w:rPr>
        <w:t xml:space="preserve">Choosing </w:t>
      </w:r>
      <w:proofErr w:type="gramStart"/>
      <w:r w:rsidRPr="008E7E8B">
        <w:rPr>
          <w:rFonts w:ascii="Calibri" w:hAnsi="Calibri" w:cs="Calibri"/>
          <w:i/>
          <w:iCs/>
          <w:sz w:val="22"/>
          <w:szCs w:val="22"/>
        </w:rPr>
        <w:t>Health!®</w:t>
      </w:r>
      <w:proofErr w:type="gramEnd"/>
      <w:r>
        <w:rPr>
          <w:rFonts w:ascii="Calibri" w:hAnsi="Calibri" w:cs="Calibri"/>
          <w:i/>
          <w:iCs/>
          <w:sz w:val="22"/>
          <w:szCs w:val="22"/>
        </w:rPr>
        <w:t xml:space="preserve"> </w:t>
      </w:r>
      <w:r w:rsidRPr="0095384E">
        <w:rPr>
          <w:rFonts w:ascii="Calibri" w:hAnsi="Calibri" w:cs="Calibri"/>
          <w:iCs/>
          <w:sz w:val="22"/>
          <w:szCs w:val="22"/>
        </w:rPr>
        <w:t>is when connecting to organizations in the community.</w:t>
      </w:r>
    </w:p>
    <w:p w14:paraId="235A9D70" w14:textId="77777777" w:rsidR="00F4362C" w:rsidRPr="000A52FB" w:rsidRDefault="00F4362C" w:rsidP="00F4362C">
      <w:pPr>
        <w:pStyle w:val="ListParagraph"/>
        <w:ind w:left="1440" w:right="720"/>
        <w:rPr>
          <w:rFonts w:ascii="Calibri" w:hAnsi="Calibri" w:cs="Calibri"/>
          <w:sz w:val="22"/>
          <w:szCs w:val="22"/>
        </w:rPr>
      </w:pPr>
    </w:p>
    <w:p w14:paraId="02E4F97C" w14:textId="00EFE506" w:rsidR="00B06F2F" w:rsidRPr="00424A6C" w:rsidRDefault="0095384E" w:rsidP="00F60410">
      <w:pPr>
        <w:pStyle w:val="ListParagraph"/>
        <w:numPr>
          <w:ilvl w:val="0"/>
          <w:numId w:val="36"/>
        </w:numPr>
        <w:ind w:right="720"/>
        <w:rPr>
          <w:rFonts w:ascii="Calibri" w:hAnsi="Calibri" w:cs="Calibri"/>
          <w:b/>
          <w:sz w:val="22"/>
          <w:szCs w:val="22"/>
          <w:u w:val="single"/>
        </w:rPr>
      </w:pPr>
      <w:bookmarkStart w:id="1" w:name="_Hlk484612042"/>
      <w:r>
        <w:rPr>
          <w:rFonts w:ascii="Calibri" w:hAnsi="Calibri" w:cs="Calibri"/>
          <w:b/>
          <w:sz w:val="22"/>
          <w:szCs w:val="22"/>
          <w:u w:val="single"/>
        </w:rPr>
        <w:t>Community Educational Resource</w:t>
      </w:r>
    </w:p>
    <w:p w14:paraId="2C34CF58" w14:textId="3A57EB7E" w:rsidR="00D214E3" w:rsidRPr="00EF63D8" w:rsidRDefault="007F3524" w:rsidP="00D214E3">
      <w:pPr>
        <w:pStyle w:val="ListParagraph"/>
        <w:numPr>
          <w:ilvl w:val="0"/>
          <w:numId w:val="50"/>
        </w:numPr>
        <w:ind w:right="720"/>
        <w:rPr>
          <w:rFonts w:ascii="Calibri" w:hAnsi="Calibri" w:cs="Calibri"/>
          <w:sz w:val="22"/>
          <w:szCs w:val="22"/>
          <w:u w:val="single"/>
        </w:rPr>
      </w:pPr>
      <w:bookmarkStart w:id="2" w:name="_Hlk484612167"/>
      <w:r w:rsidRPr="00EF63D8">
        <w:rPr>
          <w:rFonts w:ascii="Calibri" w:hAnsi="Calibri" w:cs="Calibri"/>
          <w:sz w:val="22"/>
          <w:szCs w:val="22"/>
        </w:rPr>
        <w:t xml:space="preserve">Kathy Hollister shared a MDHHS press release regarding the opioid crisis in Michigan.  </w:t>
      </w:r>
      <w:r w:rsidR="005E6567" w:rsidRPr="00EF63D8">
        <w:rPr>
          <w:rFonts w:ascii="Calibri" w:hAnsi="Calibri" w:cs="Calibri"/>
          <w:sz w:val="22"/>
          <w:szCs w:val="22"/>
        </w:rPr>
        <w:t>Opioid</w:t>
      </w:r>
      <w:r w:rsidRPr="00EF63D8">
        <w:rPr>
          <w:rFonts w:ascii="Calibri" w:hAnsi="Calibri" w:cs="Calibri"/>
          <w:sz w:val="22"/>
          <w:szCs w:val="22"/>
        </w:rPr>
        <w:t xml:space="preserve">-related deaths rose </w:t>
      </w:r>
      <w:r w:rsidR="00EF63D8" w:rsidRPr="00EF63D8">
        <w:rPr>
          <w:rFonts w:ascii="Calibri" w:hAnsi="Calibri" w:cs="Calibri"/>
          <w:sz w:val="22"/>
          <w:szCs w:val="22"/>
        </w:rPr>
        <w:t>18</w:t>
      </w:r>
      <w:r w:rsidRPr="00EF63D8">
        <w:rPr>
          <w:rFonts w:ascii="Calibri" w:hAnsi="Calibri" w:cs="Calibri"/>
          <w:sz w:val="22"/>
          <w:szCs w:val="22"/>
        </w:rPr>
        <w:t>%</w:t>
      </w:r>
      <w:r w:rsidR="005E6567" w:rsidRPr="00EF63D8">
        <w:rPr>
          <w:rFonts w:ascii="Calibri" w:hAnsi="Calibri" w:cs="Calibri"/>
          <w:sz w:val="22"/>
          <w:szCs w:val="22"/>
        </w:rPr>
        <w:t xml:space="preserve"> in Michigan in 2016.  The HLC briefly discussed creating a community resource related to coping with chronic pain with non-medication treatment options.  Discussion on this possible resource will continue at future meetings.</w:t>
      </w:r>
    </w:p>
    <w:p w14:paraId="021FDABB" w14:textId="49468493" w:rsidR="00701991" w:rsidRDefault="00701991" w:rsidP="00701991">
      <w:pPr>
        <w:ind w:right="720"/>
        <w:rPr>
          <w:rFonts w:ascii="Calibri" w:hAnsi="Calibri" w:cs="Calibri"/>
          <w:sz w:val="22"/>
          <w:szCs w:val="22"/>
        </w:rPr>
      </w:pPr>
    </w:p>
    <w:p w14:paraId="076A5028" w14:textId="73A9AE83" w:rsidR="00E853EC" w:rsidRPr="00E853EC" w:rsidRDefault="00701991" w:rsidP="00701991">
      <w:pPr>
        <w:pStyle w:val="ListParagraph"/>
        <w:numPr>
          <w:ilvl w:val="0"/>
          <w:numId w:val="36"/>
        </w:numPr>
        <w:ind w:right="720"/>
        <w:rPr>
          <w:rFonts w:ascii="Calibri" w:hAnsi="Calibri" w:cs="Calibri"/>
          <w:sz w:val="22"/>
          <w:szCs w:val="22"/>
          <w:u w:val="single"/>
        </w:rPr>
      </w:pPr>
      <w:r w:rsidRPr="00D214E3">
        <w:rPr>
          <w:rFonts w:ascii="Calibri" w:hAnsi="Calibri" w:cs="Calibri"/>
          <w:b/>
          <w:sz w:val="22"/>
          <w:szCs w:val="22"/>
          <w:u w:val="single"/>
        </w:rPr>
        <w:t xml:space="preserve">Partner </w:t>
      </w:r>
      <w:r w:rsidR="00D214E3" w:rsidRPr="00D214E3">
        <w:rPr>
          <w:rFonts w:ascii="Calibri" w:hAnsi="Calibri" w:cs="Calibri"/>
          <w:b/>
          <w:sz w:val="22"/>
          <w:szCs w:val="22"/>
          <w:u w:val="single"/>
        </w:rPr>
        <w:t>Spotlight</w:t>
      </w:r>
      <w:bookmarkEnd w:id="1"/>
      <w:bookmarkEnd w:id="2"/>
    </w:p>
    <w:p w14:paraId="07AFE319" w14:textId="39BBCB77" w:rsidR="00701991" w:rsidRPr="00820D82" w:rsidRDefault="00D214E3" w:rsidP="00820D82">
      <w:pPr>
        <w:pStyle w:val="ListParagraph"/>
        <w:numPr>
          <w:ilvl w:val="1"/>
          <w:numId w:val="36"/>
        </w:numPr>
        <w:ind w:right="720"/>
        <w:rPr>
          <w:rFonts w:ascii="Calibri" w:hAnsi="Calibri" w:cs="Calibri"/>
          <w:sz w:val="22"/>
          <w:szCs w:val="22"/>
          <w:u w:val="single"/>
        </w:rPr>
      </w:pPr>
      <w:r w:rsidRPr="00E853EC">
        <w:rPr>
          <w:rFonts w:ascii="Calibri" w:hAnsi="Calibri" w:cs="Calibri"/>
          <w:sz w:val="22"/>
          <w:szCs w:val="22"/>
        </w:rPr>
        <w:t xml:space="preserve">Christine Histed from Tri-County Office on Aging </w:t>
      </w:r>
      <w:r w:rsidR="00E853EC" w:rsidRPr="00E853EC">
        <w:rPr>
          <w:rFonts w:ascii="Calibri" w:hAnsi="Calibri" w:cs="Calibri"/>
          <w:sz w:val="22"/>
          <w:szCs w:val="22"/>
        </w:rPr>
        <w:t>presented on Chronic Pain Personal Action Toward Health (Chronic Pain PATH), which is Michigan’s name for the Stanford University Chronic Pain Self-Management Program.  The program was developed and rigorously tested by Stanford University to help people learn the techniques and strategies they need for th</w:t>
      </w:r>
      <w:r w:rsidR="00917309">
        <w:rPr>
          <w:rFonts w:ascii="Calibri" w:hAnsi="Calibri" w:cs="Calibri"/>
          <w:sz w:val="22"/>
          <w:szCs w:val="22"/>
        </w:rPr>
        <w:t xml:space="preserve">e day-to-day management of pain.  Adults who have primary or secondary pain can participate in a six- session workshop, led by two trained leaders who may themselves have chronic pain or have </w:t>
      </w:r>
      <w:r w:rsidR="00917309">
        <w:rPr>
          <w:rFonts w:ascii="Calibri" w:hAnsi="Calibri" w:cs="Calibri"/>
          <w:sz w:val="22"/>
          <w:szCs w:val="22"/>
        </w:rPr>
        <w:lastRenderedPageBreak/>
        <w:t xml:space="preserve">someone in their life with chronic pain. Sessions emphasize creating personal action plans, setting achievable goals, problem solving and decision making, and are highly participative, where mutual support and success build the participant’s confidence in their ability to self-manage. </w:t>
      </w:r>
      <w:r w:rsidR="00820D82">
        <w:rPr>
          <w:rFonts w:ascii="Calibri" w:hAnsi="Calibri" w:cs="Calibri"/>
          <w:sz w:val="22"/>
          <w:szCs w:val="22"/>
        </w:rPr>
        <w:t xml:space="preserve">For more information, visit </w:t>
      </w:r>
      <w:hyperlink r:id="rId15" w:history="1">
        <w:r w:rsidR="00820D82" w:rsidRPr="00820D82">
          <w:rPr>
            <w:rStyle w:val="Hyperlink"/>
            <w:rFonts w:ascii="Calibri" w:hAnsi="Calibri" w:cs="Calibri"/>
            <w:color w:val="auto"/>
            <w:sz w:val="22"/>
            <w:szCs w:val="22"/>
          </w:rPr>
          <w:t>http://www.tcoa.org/classesevidence-based-programs/</w:t>
        </w:r>
      </w:hyperlink>
    </w:p>
    <w:p w14:paraId="6817D9DF" w14:textId="77777777" w:rsidR="00820D82" w:rsidRPr="002B5BC4" w:rsidRDefault="00820D82" w:rsidP="00820D82">
      <w:pPr>
        <w:pStyle w:val="ListParagraph"/>
        <w:ind w:left="1440" w:right="720"/>
        <w:rPr>
          <w:rFonts w:ascii="Calibri" w:hAnsi="Calibri" w:cs="Calibri"/>
          <w:sz w:val="22"/>
          <w:szCs w:val="22"/>
          <w:u w:val="single"/>
        </w:rPr>
      </w:pPr>
    </w:p>
    <w:p w14:paraId="74B835B4" w14:textId="47E0E9DA" w:rsidR="002B5BC4" w:rsidRPr="00E3533B" w:rsidRDefault="002B5BC4" w:rsidP="00E853EC">
      <w:pPr>
        <w:pStyle w:val="ListParagraph"/>
        <w:numPr>
          <w:ilvl w:val="1"/>
          <w:numId w:val="36"/>
        </w:numPr>
        <w:ind w:right="720"/>
        <w:rPr>
          <w:rFonts w:ascii="Calibri" w:hAnsi="Calibri" w:cs="Calibri"/>
          <w:sz w:val="22"/>
          <w:szCs w:val="22"/>
          <w:u w:val="single"/>
        </w:rPr>
      </w:pPr>
      <w:r>
        <w:rPr>
          <w:rFonts w:ascii="Calibri" w:hAnsi="Calibri" w:cs="Calibri"/>
          <w:sz w:val="22"/>
          <w:szCs w:val="22"/>
        </w:rPr>
        <w:t>Kelly Zielinski from Lettuce Live Well</w:t>
      </w:r>
      <w:r w:rsidR="00DB47B4">
        <w:rPr>
          <w:rFonts w:ascii="Calibri" w:hAnsi="Calibri" w:cs="Calibri"/>
          <w:sz w:val="22"/>
          <w:szCs w:val="22"/>
        </w:rPr>
        <w:t xml:space="preserve"> presented on a new feature </w:t>
      </w:r>
      <w:r w:rsidR="00820D82">
        <w:rPr>
          <w:rFonts w:ascii="Calibri" w:hAnsi="Calibri" w:cs="Calibri"/>
          <w:sz w:val="22"/>
          <w:szCs w:val="22"/>
        </w:rPr>
        <w:t>currently under construction on their website (lettucelivewell.org).</w:t>
      </w:r>
      <w:r w:rsidR="00DF5478">
        <w:rPr>
          <w:rFonts w:ascii="Calibri" w:hAnsi="Calibri" w:cs="Calibri"/>
          <w:sz w:val="22"/>
          <w:szCs w:val="22"/>
        </w:rPr>
        <w:t xml:space="preserve">  Lettuce Live Well is </w:t>
      </w:r>
      <w:r w:rsidR="00DF5478" w:rsidRPr="00DF5478">
        <w:rPr>
          <w:rFonts w:asciiTheme="minorHAnsi" w:hAnsiTheme="minorHAnsi" w:cstheme="minorHAnsi"/>
          <w:sz w:val="22"/>
          <w:szCs w:val="22"/>
        </w:rPr>
        <w:t xml:space="preserve">a </w:t>
      </w:r>
      <w:r w:rsidR="00DF5478" w:rsidRPr="00DF5478">
        <w:rPr>
          <w:rFonts w:asciiTheme="minorHAnsi" w:hAnsiTheme="minorHAnsi" w:cstheme="minorHAnsi"/>
          <w:color w:val="333333"/>
          <w:sz w:val="22"/>
          <w:szCs w:val="22"/>
          <w:shd w:val="clear" w:color="auto" w:fill="FAFAFA"/>
        </w:rPr>
        <w:t>nonprofit organization established</w:t>
      </w:r>
      <w:r w:rsidR="00DF5478">
        <w:rPr>
          <w:rFonts w:ascii="Arial" w:hAnsi="Arial" w:cs="Arial"/>
          <w:color w:val="333333"/>
          <w:sz w:val="21"/>
          <w:szCs w:val="21"/>
          <w:shd w:val="clear" w:color="auto" w:fill="FAFAFA"/>
        </w:rPr>
        <w:t xml:space="preserve"> </w:t>
      </w:r>
      <w:r w:rsidR="00DF5478" w:rsidRPr="00DF5478">
        <w:rPr>
          <w:rFonts w:asciiTheme="minorHAnsi" w:hAnsiTheme="minorHAnsi" w:cstheme="minorHAnsi"/>
          <w:color w:val="333333"/>
          <w:sz w:val="22"/>
          <w:szCs w:val="22"/>
          <w:shd w:val="clear" w:color="auto" w:fill="FAFAFA"/>
        </w:rPr>
        <w:t>to raise awareness about the importance of nutrition, and provides resources to promote</w:t>
      </w:r>
      <w:r w:rsidR="00DF5478">
        <w:rPr>
          <w:rFonts w:ascii="Arial" w:hAnsi="Arial" w:cs="Arial"/>
          <w:color w:val="333333"/>
          <w:sz w:val="21"/>
          <w:szCs w:val="21"/>
          <w:shd w:val="clear" w:color="auto" w:fill="FAFAFA"/>
        </w:rPr>
        <w:t xml:space="preserve"> </w:t>
      </w:r>
      <w:r w:rsidR="00DF5478" w:rsidRPr="00DF5478">
        <w:rPr>
          <w:rFonts w:asciiTheme="minorHAnsi" w:hAnsiTheme="minorHAnsi" w:cstheme="minorHAnsi"/>
          <w:color w:val="333333"/>
          <w:sz w:val="22"/>
          <w:szCs w:val="22"/>
          <w:shd w:val="clear" w:color="auto" w:fill="FAFAFA"/>
        </w:rPr>
        <w:t>unbiased nutritional education, metaphysical well-being and community building</w:t>
      </w:r>
      <w:r w:rsidR="00DF5478">
        <w:rPr>
          <w:rFonts w:asciiTheme="minorHAnsi" w:hAnsiTheme="minorHAnsi" w:cstheme="minorHAnsi"/>
          <w:color w:val="333333"/>
          <w:sz w:val="22"/>
          <w:szCs w:val="22"/>
          <w:shd w:val="clear" w:color="auto" w:fill="FAFAFA"/>
        </w:rPr>
        <w:t xml:space="preserve">.  LLW is working to create a “yellow pages of health” database on their website to provide health and wellness resources in a central location. This database will be searchable by topic or organization, and organizations will be able to edit and add to their profiles to include events that may be of interest to the community.  </w:t>
      </w:r>
    </w:p>
    <w:p w14:paraId="0D172249" w14:textId="77777777" w:rsidR="00E3533B" w:rsidRPr="00E3533B" w:rsidRDefault="00E3533B" w:rsidP="00E3533B">
      <w:pPr>
        <w:pStyle w:val="ListParagraph"/>
        <w:rPr>
          <w:rFonts w:ascii="Calibri" w:hAnsi="Calibri" w:cs="Calibri"/>
          <w:sz w:val="22"/>
          <w:szCs w:val="22"/>
          <w:u w:val="single"/>
        </w:rPr>
      </w:pPr>
    </w:p>
    <w:p w14:paraId="1A781DAC" w14:textId="12460A57" w:rsidR="00E3533B" w:rsidRPr="00FE6EA8" w:rsidRDefault="00FE6EA8" w:rsidP="00E3533B">
      <w:pPr>
        <w:pStyle w:val="ListParagraph"/>
        <w:numPr>
          <w:ilvl w:val="0"/>
          <w:numId w:val="36"/>
        </w:numPr>
        <w:ind w:right="720"/>
        <w:rPr>
          <w:rFonts w:ascii="Calibri" w:hAnsi="Calibri" w:cs="Calibri"/>
          <w:b/>
          <w:sz w:val="22"/>
          <w:szCs w:val="22"/>
          <w:u w:val="single"/>
        </w:rPr>
      </w:pPr>
      <w:r>
        <w:rPr>
          <w:rFonts w:ascii="Calibri" w:hAnsi="Calibri" w:cs="Calibri"/>
          <w:b/>
          <w:sz w:val="22"/>
          <w:szCs w:val="22"/>
          <w:u w:val="single"/>
        </w:rPr>
        <w:t>Partner Updates:</w:t>
      </w:r>
      <w:r w:rsidRPr="00FE6EA8">
        <w:rPr>
          <w:rFonts w:ascii="Calibri" w:hAnsi="Calibri" w:cs="Calibri"/>
          <w:b/>
          <w:sz w:val="22"/>
          <w:szCs w:val="22"/>
        </w:rPr>
        <w:t xml:space="preserve">  </w:t>
      </w:r>
      <w:r w:rsidRPr="00FE6EA8">
        <w:rPr>
          <w:rFonts w:ascii="Calibri" w:hAnsi="Calibri" w:cs="Calibri"/>
          <w:sz w:val="22"/>
          <w:szCs w:val="22"/>
        </w:rPr>
        <w:t>Updates were given by representatives from Playmakers and ICHD.</w:t>
      </w:r>
    </w:p>
    <w:p w14:paraId="58106670" w14:textId="77777777" w:rsidR="000E5DF2" w:rsidRPr="000E5DF2" w:rsidRDefault="000E5DF2" w:rsidP="000E5DF2">
      <w:pPr>
        <w:pStyle w:val="ListParagraph"/>
        <w:rPr>
          <w:rFonts w:ascii="Calibri" w:hAnsi="Calibri" w:cs="Calibri"/>
          <w:sz w:val="22"/>
          <w:szCs w:val="22"/>
          <w:u w:val="single"/>
        </w:rPr>
      </w:pPr>
    </w:p>
    <w:p w14:paraId="3B5F74CB" w14:textId="3380DD9C" w:rsidR="000E5DF2" w:rsidRDefault="000E5DF2" w:rsidP="000E5DF2">
      <w:pPr>
        <w:pStyle w:val="ListParagraph"/>
        <w:ind w:right="720"/>
        <w:rPr>
          <w:rFonts w:ascii="Calibri" w:hAnsi="Calibri" w:cs="Calibri"/>
          <w:sz w:val="22"/>
          <w:szCs w:val="22"/>
        </w:rPr>
      </w:pPr>
      <w:r w:rsidRPr="00424A6C">
        <w:rPr>
          <w:rFonts w:ascii="Calibri" w:hAnsi="Calibri" w:cs="Calibri"/>
          <w:b/>
          <w:sz w:val="22"/>
          <w:szCs w:val="22"/>
          <w:u w:val="single"/>
        </w:rPr>
        <w:t>Next Meeting:</w:t>
      </w:r>
      <w:r>
        <w:rPr>
          <w:rFonts w:ascii="Calibri" w:hAnsi="Calibri" w:cs="Calibri"/>
          <w:sz w:val="22"/>
          <w:szCs w:val="22"/>
        </w:rPr>
        <w:t xml:space="preserve">  </w:t>
      </w:r>
      <w:r w:rsidR="00D266E5">
        <w:rPr>
          <w:rFonts w:ascii="Calibri" w:hAnsi="Calibri" w:cs="Calibri"/>
          <w:sz w:val="22"/>
          <w:szCs w:val="22"/>
        </w:rPr>
        <w:t>September 13</w:t>
      </w:r>
      <w:r w:rsidRPr="000E5DF2">
        <w:rPr>
          <w:rFonts w:ascii="Calibri" w:hAnsi="Calibri" w:cs="Calibri"/>
          <w:sz w:val="22"/>
          <w:szCs w:val="22"/>
        </w:rPr>
        <w:t>, 9:00-10:30 a.m., Michigan Osteopathic Association</w:t>
      </w:r>
    </w:p>
    <w:p w14:paraId="2338F1B3" w14:textId="5A9D2C74" w:rsidR="00207754" w:rsidRDefault="00207754" w:rsidP="000E5DF2">
      <w:pPr>
        <w:pStyle w:val="ListParagraph"/>
        <w:ind w:right="720"/>
        <w:rPr>
          <w:rFonts w:ascii="Calibri" w:hAnsi="Calibri" w:cs="Calibri"/>
          <w:sz w:val="22"/>
          <w:szCs w:val="22"/>
        </w:rPr>
      </w:pPr>
    </w:p>
    <w:p w14:paraId="5ABF4278" w14:textId="7665D7BF" w:rsidR="00207754" w:rsidRDefault="00207754" w:rsidP="000E5DF2">
      <w:pPr>
        <w:pStyle w:val="ListParagraph"/>
        <w:ind w:right="720"/>
        <w:rPr>
          <w:rFonts w:ascii="Calibri" w:hAnsi="Calibri" w:cs="Calibri"/>
          <w:sz w:val="22"/>
          <w:szCs w:val="22"/>
        </w:rPr>
      </w:pPr>
    </w:p>
    <w:p w14:paraId="3C12B8A4" w14:textId="354247F7" w:rsidR="00207754" w:rsidRDefault="00207754" w:rsidP="000E5DF2">
      <w:pPr>
        <w:pStyle w:val="ListParagraph"/>
        <w:ind w:right="720"/>
        <w:rPr>
          <w:rFonts w:ascii="Calibri" w:hAnsi="Calibri" w:cs="Calibri"/>
          <w:sz w:val="22"/>
          <w:szCs w:val="22"/>
        </w:rPr>
      </w:pPr>
    </w:p>
    <w:p w14:paraId="4ACFA725" w14:textId="77777777" w:rsidR="00207754" w:rsidRPr="000E5DF2" w:rsidRDefault="00207754" w:rsidP="000E5DF2">
      <w:pPr>
        <w:pStyle w:val="ListParagraph"/>
        <w:ind w:right="720"/>
        <w:rPr>
          <w:rFonts w:ascii="Calibri" w:hAnsi="Calibri" w:cs="Calibri"/>
          <w:sz w:val="22"/>
          <w:szCs w:val="22"/>
        </w:rPr>
      </w:pPr>
    </w:p>
    <w:p w14:paraId="29A16425" w14:textId="7C5A104B" w:rsidR="000E5DF2" w:rsidRPr="00D917B0" w:rsidRDefault="000E5DF2" w:rsidP="000E5DF2">
      <w:pPr>
        <w:pStyle w:val="ListParagraph"/>
        <w:ind w:right="720"/>
        <w:rPr>
          <w:rFonts w:ascii="Calibri" w:hAnsi="Calibri" w:cs="Calibri"/>
          <w:sz w:val="22"/>
          <w:szCs w:val="22"/>
          <w:u w:val="single"/>
        </w:rPr>
      </w:pPr>
    </w:p>
    <w:p w14:paraId="61276AAE" w14:textId="77777777" w:rsidR="00F4362C" w:rsidRPr="00AC10C9" w:rsidRDefault="00F4362C" w:rsidP="00516080">
      <w:pPr>
        <w:pStyle w:val="ListParagraph"/>
        <w:ind w:right="720"/>
        <w:rPr>
          <w:rFonts w:ascii="Calibri" w:hAnsi="Calibri" w:cs="Calibri"/>
          <w:sz w:val="22"/>
          <w:szCs w:val="22"/>
        </w:rPr>
      </w:pPr>
    </w:p>
    <w:p w14:paraId="53D1647B" w14:textId="77777777" w:rsidR="009F0343" w:rsidRPr="009C37A2" w:rsidRDefault="009F0343" w:rsidP="009F0343">
      <w:pPr>
        <w:pStyle w:val="ListParagraph"/>
        <w:ind w:left="1440"/>
        <w:rPr>
          <w:rFonts w:ascii="Calibri" w:hAnsi="Calibri" w:cs="Calibri"/>
          <w:sz w:val="22"/>
          <w:szCs w:val="22"/>
        </w:rPr>
      </w:pPr>
    </w:p>
    <w:p w14:paraId="0CE0F6C8" w14:textId="66881302" w:rsidR="008C4C39" w:rsidRPr="009C37A2" w:rsidRDefault="008C4C39" w:rsidP="00480AA8">
      <w:pPr>
        <w:pStyle w:val="ListParagraph"/>
        <w:ind w:left="0"/>
        <w:rPr>
          <w:rFonts w:ascii="Calibri" w:hAnsi="Calibri" w:cs="Calibri"/>
          <w:sz w:val="22"/>
          <w:szCs w:val="22"/>
        </w:rPr>
      </w:pPr>
    </w:p>
    <w:sectPr w:rsidR="008C4C39" w:rsidRPr="009C37A2" w:rsidSect="00D05CF1">
      <w:type w:val="continuous"/>
      <w:pgSz w:w="12240" w:h="15840" w:code="1"/>
      <w:pgMar w:top="720" w:right="720" w:bottom="720" w:left="720" w:header="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4C486" w14:textId="77777777" w:rsidR="00CF6FCA" w:rsidRDefault="00CF6FCA" w:rsidP="00016D19">
      <w:r>
        <w:separator/>
      </w:r>
    </w:p>
  </w:endnote>
  <w:endnote w:type="continuationSeparator" w:id="0">
    <w:p w14:paraId="31BC0647" w14:textId="77777777" w:rsidR="00CF6FCA" w:rsidRDefault="00CF6FCA" w:rsidP="0001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F75A" w14:textId="77777777" w:rsidR="00E206BE" w:rsidRDefault="00E2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A34C" w14:textId="77777777" w:rsidR="00E206BE" w:rsidRDefault="00E20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2604" w14:textId="77777777" w:rsidR="00E206BE" w:rsidRDefault="00E2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AF4B9" w14:textId="77777777" w:rsidR="00CF6FCA" w:rsidRDefault="00CF6FCA" w:rsidP="00016D19">
      <w:r>
        <w:separator/>
      </w:r>
    </w:p>
  </w:footnote>
  <w:footnote w:type="continuationSeparator" w:id="0">
    <w:p w14:paraId="3E387D2C" w14:textId="77777777" w:rsidR="00CF6FCA" w:rsidRDefault="00CF6FCA" w:rsidP="0001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2AF1" w14:textId="77777777" w:rsidR="00E206BE" w:rsidRDefault="00E2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B0A3" w14:textId="7C60205C" w:rsidR="00E206BE" w:rsidRDefault="00E206BE" w:rsidP="00ED0A5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A9B0" w14:textId="77777777" w:rsidR="00E206BE" w:rsidRDefault="00E2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A84"/>
    <w:multiLevelType w:val="hybridMultilevel"/>
    <w:tmpl w:val="EA58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2AAD"/>
    <w:multiLevelType w:val="hybridMultilevel"/>
    <w:tmpl w:val="826014A4"/>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3840D1"/>
    <w:multiLevelType w:val="hybridMultilevel"/>
    <w:tmpl w:val="C17E961C"/>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5040B5"/>
    <w:multiLevelType w:val="hybridMultilevel"/>
    <w:tmpl w:val="2F2E4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4A734B0"/>
    <w:multiLevelType w:val="hybridMultilevel"/>
    <w:tmpl w:val="FC3E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E07DD"/>
    <w:multiLevelType w:val="hybridMultilevel"/>
    <w:tmpl w:val="C0AC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06925"/>
    <w:multiLevelType w:val="hybridMultilevel"/>
    <w:tmpl w:val="165ADF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77A2C"/>
    <w:multiLevelType w:val="hybridMultilevel"/>
    <w:tmpl w:val="69904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455954"/>
    <w:multiLevelType w:val="hybridMultilevel"/>
    <w:tmpl w:val="73C6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3C9"/>
    <w:multiLevelType w:val="hybridMultilevel"/>
    <w:tmpl w:val="BDA8630A"/>
    <w:lvl w:ilvl="0" w:tplc="6F2A261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81843"/>
    <w:multiLevelType w:val="hybridMultilevel"/>
    <w:tmpl w:val="CFDA8640"/>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622C30"/>
    <w:multiLevelType w:val="hybridMultilevel"/>
    <w:tmpl w:val="352AE2C6"/>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C73089"/>
    <w:multiLevelType w:val="hybridMultilevel"/>
    <w:tmpl w:val="4F3E56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66186"/>
    <w:multiLevelType w:val="hybridMultilevel"/>
    <w:tmpl w:val="2892B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D620F5"/>
    <w:multiLevelType w:val="hybridMultilevel"/>
    <w:tmpl w:val="2BD2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12D5F"/>
    <w:multiLevelType w:val="hybridMultilevel"/>
    <w:tmpl w:val="BDA8630A"/>
    <w:lvl w:ilvl="0" w:tplc="6F2A261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803AB"/>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D07D08"/>
    <w:multiLevelType w:val="hybridMultilevel"/>
    <w:tmpl w:val="E0C6BE3E"/>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875A64"/>
    <w:multiLevelType w:val="hybridMultilevel"/>
    <w:tmpl w:val="D80AB4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500AE4"/>
    <w:multiLevelType w:val="hybridMultilevel"/>
    <w:tmpl w:val="135E5BC4"/>
    <w:lvl w:ilvl="0" w:tplc="22ECF95C">
      <w:start w:val="1"/>
      <w:numFmt w:val="upperRoman"/>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A2EC0"/>
    <w:multiLevelType w:val="hybridMultilevel"/>
    <w:tmpl w:val="555C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B4543"/>
    <w:multiLevelType w:val="hybridMultilevel"/>
    <w:tmpl w:val="ADAAC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213BA7"/>
    <w:multiLevelType w:val="hybridMultilevel"/>
    <w:tmpl w:val="6B669E8E"/>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10599D"/>
    <w:multiLevelType w:val="hybridMultilevel"/>
    <w:tmpl w:val="38709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54ADF"/>
    <w:multiLevelType w:val="hybridMultilevel"/>
    <w:tmpl w:val="7E5C1468"/>
    <w:lvl w:ilvl="0" w:tplc="3C6C8E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B5F70F8"/>
    <w:multiLevelType w:val="hybridMultilevel"/>
    <w:tmpl w:val="79CAB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0651AE3"/>
    <w:multiLevelType w:val="hybridMultilevel"/>
    <w:tmpl w:val="656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77C20"/>
    <w:multiLevelType w:val="hybridMultilevel"/>
    <w:tmpl w:val="252E9B24"/>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0877EE"/>
    <w:multiLevelType w:val="hybridMultilevel"/>
    <w:tmpl w:val="9476F7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98140C"/>
    <w:multiLevelType w:val="hybridMultilevel"/>
    <w:tmpl w:val="A502E9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5351EB2"/>
    <w:multiLevelType w:val="hybridMultilevel"/>
    <w:tmpl w:val="7D884C24"/>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2F61A2"/>
    <w:multiLevelType w:val="hybridMultilevel"/>
    <w:tmpl w:val="478EA52A"/>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761A5B"/>
    <w:multiLevelType w:val="hybridMultilevel"/>
    <w:tmpl w:val="9956E4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C2C5E71"/>
    <w:multiLevelType w:val="hybridMultilevel"/>
    <w:tmpl w:val="8AA0B76E"/>
    <w:lvl w:ilvl="0" w:tplc="7F9A9FC4">
      <w:start w:val="2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CA45882"/>
    <w:multiLevelType w:val="hybridMultilevel"/>
    <w:tmpl w:val="61F44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E48381D"/>
    <w:multiLevelType w:val="hybridMultilevel"/>
    <w:tmpl w:val="DAAC7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B7F14"/>
    <w:multiLevelType w:val="hybridMultilevel"/>
    <w:tmpl w:val="F10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03D7C"/>
    <w:multiLevelType w:val="hybridMultilevel"/>
    <w:tmpl w:val="00869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3AC046E"/>
    <w:multiLevelType w:val="hybridMultilevel"/>
    <w:tmpl w:val="2496D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404498E"/>
    <w:multiLevelType w:val="hybridMultilevel"/>
    <w:tmpl w:val="3444A6EA"/>
    <w:lvl w:ilvl="0" w:tplc="2E865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C484B81"/>
    <w:multiLevelType w:val="hybridMultilevel"/>
    <w:tmpl w:val="C1989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E7A0EA4"/>
    <w:multiLevelType w:val="hybridMultilevel"/>
    <w:tmpl w:val="C054F43E"/>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67245F"/>
    <w:multiLevelType w:val="hybridMultilevel"/>
    <w:tmpl w:val="FC3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B7265"/>
    <w:multiLevelType w:val="hybridMultilevel"/>
    <w:tmpl w:val="CFA450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61B1C"/>
    <w:multiLevelType w:val="hybridMultilevel"/>
    <w:tmpl w:val="546AF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DE5319"/>
    <w:multiLevelType w:val="hybridMultilevel"/>
    <w:tmpl w:val="0D526C4C"/>
    <w:lvl w:ilvl="0" w:tplc="22ECF95C">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E6A4E4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91D6B"/>
    <w:multiLevelType w:val="hybridMultilevel"/>
    <w:tmpl w:val="ADD07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414225"/>
    <w:multiLevelType w:val="hybridMultilevel"/>
    <w:tmpl w:val="97922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5D62C7"/>
    <w:multiLevelType w:val="hybridMultilevel"/>
    <w:tmpl w:val="67AA6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ED5304"/>
    <w:multiLevelType w:val="hybridMultilevel"/>
    <w:tmpl w:val="FCF6FE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1"/>
  </w:num>
  <w:num w:numId="3">
    <w:abstractNumId w:val="30"/>
  </w:num>
  <w:num w:numId="4">
    <w:abstractNumId w:val="22"/>
  </w:num>
  <w:num w:numId="5">
    <w:abstractNumId w:val="2"/>
  </w:num>
  <w:num w:numId="6">
    <w:abstractNumId w:val="17"/>
  </w:num>
  <w:num w:numId="7">
    <w:abstractNumId w:val="41"/>
  </w:num>
  <w:num w:numId="8">
    <w:abstractNumId w:val="27"/>
  </w:num>
  <w:num w:numId="9">
    <w:abstractNumId w:val="10"/>
  </w:num>
  <w:num w:numId="10">
    <w:abstractNumId w:val="31"/>
  </w:num>
  <w:num w:numId="11">
    <w:abstractNumId w:val="24"/>
  </w:num>
  <w:num w:numId="12">
    <w:abstractNumId w:val="5"/>
  </w:num>
  <w:num w:numId="13">
    <w:abstractNumId w:val="46"/>
  </w:num>
  <w:num w:numId="14">
    <w:abstractNumId w:val="4"/>
  </w:num>
  <w:num w:numId="15">
    <w:abstractNumId w:val="26"/>
  </w:num>
  <w:num w:numId="16">
    <w:abstractNumId w:val="20"/>
  </w:num>
  <w:num w:numId="17">
    <w:abstractNumId w:val="0"/>
  </w:num>
  <w:num w:numId="18">
    <w:abstractNumId w:val="15"/>
  </w:num>
  <w:num w:numId="19">
    <w:abstractNumId w:val="44"/>
  </w:num>
  <w:num w:numId="20">
    <w:abstractNumId w:val="8"/>
  </w:num>
  <w:num w:numId="21">
    <w:abstractNumId w:val="32"/>
  </w:num>
  <w:num w:numId="22">
    <w:abstractNumId w:val="38"/>
  </w:num>
  <w:num w:numId="23">
    <w:abstractNumId w:val="9"/>
  </w:num>
  <w:num w:numId="24">
    <w:abstractNumId w:val="40"/>
  </w:num>
  <w:num w:numId="25">
    <w:abstractNumId w:val="35"/>
  </w:num>
  <w:num w:numId="26">
    <w:abstractNumId w:val="16"/>
  </w:num>
  <w:num w:numId="27">
    <w:abstractNumId w:val="39"/>
  </w:num>
  <w:num w:numId="28">
    <w:abstractNumId w:val="14"/>
  </w:num>
  <w:num w:numId="29">
    <w:abstractNumId w:val="45"/>
  </w:num>
  <w:num w:numId="30">
    <w:abstractNumId w:val="47"/>
  </w:num>
  <w:num w:numId="31">
    <w:abstractNumId w:val="49"/>
  </w:num>
  <w:num w:numId="32">
    <w:abstractNumId w:val="42"/>
  </w:num>
  <w:num w:numId="33">
    <w:abstractNumId w:val="12"/>
  </w:num>
  <w:num w:numId="34">
    <w:abstractNumId w:val="36"/>
  </w:num>
  <w:num w:numId="35">
    <w:abstractNumId w:val="28"/>
  </w:num>
  <w:num w:numId="36">
    <w:abstractNumId w:val="19"/>
  </w:num>
  <w:num w:numId="37">
    <w:abstractNumId w:val="23"/>
  </w:num>
  <w:num w:numId="38">
    <w:abstractNumId w:val="21"/>
  </w:num>
  <w:num w:numId="39">
    <w:abstractNumId w:val="7"/>
  </w:num>
  <w:num w:numId="40">
    <w:abstractNumId w:val="33"/>
  </w:num>
  <w:num w:numId="41">
    <w:abstractNumId w:val="13"/>
  </w:num>
  <w:num w:numId="42">
    <w:abstractNumId w:val="25"/>
  </w:num>
  <w:num w:numId="43">
    <w:abstractNumId w:val="3"/>
  </w:num>
  <w:num w:numId="44">
    <w:abstractNumId w:val="29"/>
  </w:num>
  <w:num w:numId="45">
    <w:abstractNumId w:val="34"/>
  </w:num>
  <w:num w:numId="46">
    <w:abstractNumId w:val="37"/>
  </w:num>
  <w:num w:numId="47">
    <w:abstractNumId w:val="43"/>
  </w:num>
  <w:num w:numId="48">
    <w:abstractNumId w:val="48"/>
  </w:num>
  <w:num w:numId="49">
    <w:abstractNumId w:val="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D5"/>
    <w:rsid w:val="000002D8"/>
    <w:rsid w:val="000007A3"/>
    <w:rsid w:val="00001B6C"/>
    <w:rsid w:val="00001F4C"/>
    <w:rsid w:val="00007B65"/>
    <w:rsid w:val="000100C7"/>
    <w:rsid w:val="00010856"/>
    <w:rsid w:val="00010CA0"/>
    <w:rsid w:val="000145EF"/>
    <w:rsid w:val="00016C27"/>
    <w:rsid w:val="00016D19"/>
    <w:rsid w:val="00017B2B"/>
    <w:rsid w:val="00021ACA"/>
    <w:rsid w:val="000270E4"/>
    <w:rsid w:val="000314E5"/>
    <w:rsid w:val="000368F2"/>
    <w:rsid w:val="00040B74"/>
    <w:rsid w:val="00044646"/>
    <w:rsid w:val="000456F4"/>
    <w:rsid w:val="00047EC2"/>
    <w:rsid w:val="000508AE"/>
    <w:rsid w:val="00054BBE"/>
    <w:rsid w:val="00055984"/>
    <w:rsid w:val="000563E2"/>
    <w:rsid w:val="00060B9E"/>
    <w:rsid w:val="00063A45"/>
    <w:rsid w:val="00066CDA"/>
    <w:rsid w:val="00066D15"/>
    <w:rsid w:val="00075D88"/>
    <w:rsid w:val="00077445"/>
    <w:rsid w:val="00077F1E"/>
    <w:rsid w:val="00080C1C"/>
    <w:rsid w:val="00083CFD"/>
    <w:rsid w:val="00084C1E"/>
    <w:rsid w:val="000900BA"/>
    <w:rsid w:val="000934B6"/>
    <w:rsid w:val="00094A9C"/>
    <w:rsid w:val="00095702"/>
    <w:rsid w:val="000A36D5"/>
    <w:rsid w:val="000A52FB"/>
    <w:rsid w:val="000B659C"/>
    <w:rsid w:val="000C0A28"/>
    <w:rsid w:val="000C104E"/>
    <w:rsid w:val="000C4C39"/>
    <w:rsid w:val="000C650E"/>
    <w:rsid w:val="000D0141"/>
    <w:rsid w:val="000D1180"/>
    <w:rsid w:val="000D6BC3"/>
    <w:rsid w:val="000D751F"/>
    <w:rsid w:val="000E01DE"/>
    <w:rsid w:val="000E1493"/>
    <w:rsid w:val="000E255F"/>
    <w:rsid w:val="000E38F6"/>
    <w:rsid w:val="000E4BCA"/>
    <w:rsid w:val="000E5DF2"/>
    <w:rsid w:val="000F2F64"/>
    <w:rsid w:val="001020A4"/>
    <w:rsid w:val="00104449"/>
    <w:rsid w:val="001062D7"/>
    <w:rsid w:val="00106F6A"/>
    <w:rsid w:val="001127E2"/>
    <w:rsid w:val="00113756"/>
    <w:rsid w:val="00116639"/>
    <w:rsid w:val="00117ADA"/>
    <w:rsid w:val="00122982"/>
    <w:rsid w:val="001276BA"/>
    <w:rsid w:val="00130268"/>
    <w:rsid w:val="00131C94"/>
    <w:rsid w:val="001335D8"/>
    <w:rsid w:val="0013385B"/>
    <w:rsid w:val="00134BA4"/>
    <w:rsid w:val="00135452"/>
    <w:rsid w:val="00147588"/>
    <w:rsid w:val="00152380"/>
    <w:rsid w:val="001540F7"/>
    <w:rsid w:val="001552C8"/>
    <w:rsid w:val="00157D1A"/>
    <w:rsid w:val="001643E3"/>
    <w:rsid w:val="00164EA5"/>
    <w:rsid w:val="00165D90"/>
    <w:rsid w:val="00166D0E"/>
    <w:rsid w:val="00173C46"/>
    <w:rsid w:val="00174673"/>
    <w:rsid w:val="00177FA9"/>
    <w:rsid w:val="00181FE1"/>
    <w:rsid w:val="00184924"/>
    <w:rsid w:val="00184A9D"/>
    <w:rsid w:val="00185917"/>
    <w:rsid w:val="00187162"/>
    <w:rsid w:val="00190A43"/>
    <w:rsid w:val="0019247D"/>
    <w:rsid w:val="0019309F"/>
    <w:rsid w:val="00195616"/>
    <w:rsid w:val="00196BEA"/>
    <w:rsid w:val="001A1C7A"/>
    <w:rsid w:val="001A1FD1"/>
    <w:rsid w:val="001A2512"/>
    <w:rsid w:val="001A2548"/>
    <w:rsid w:val="001A4F22"/>
    <w:rsid w:val="001A5C1A"/>
    <w:rsid w:val="001A5C2D"/>
    <w:rsid w:val="001B031D"/>
    <w:rsid w:val="001B1588"/>
    <w:rsid w:val="001B5726"/>
    <w:rsid w:val="001C2744"/>
    <w:rsid w:val="001C5B4F"/>
    <w:rsid w:val="001C6C92"/>
    <w:rsid w:val="001C7464"/>
    <w:rsid w:val="001D034C"/>
    <w:rsid w:val="001D0AED"/>
    <w:rsid w:val="001D38D9"/>
    <w:rsid w:val="001D4298"/>
    <w:rsid w:val="001E2B18"/>
    <w:rsid w:val="001E4DE7"/>
    <w:rsid w:val="001E572A"/>
    <w:rsid w:val="001E5A28"/>
    <w:rsid w:val="001E5D13"/>
    <w:rsid w:val="001E7053"/>
    <w:rsid w:val="001E738B"/>
    <w:rsid w:val="001E7EE2"/>
    <w:rsid w:val="001F10B2"/>
    <w:rsid w:val="001F1F84"/>
    <w:rsid w:val="001F39E1"/>
    <w:rsid w:val="001F39FE"/>
    <w:rsid w:val="001F5569"/>
    <w:rsid w:val="001F5DA8"/>
    <w:rsid w:val="00200059"/>
    <w:rsid w:val="00200783"/>
    <w:rsid w:val="00200FF2"/>
    <w:rsid w:val="0020378B"/>
    <w:rsid w:val="0020430C"/>
    <w:rsid w:val="002043A4"/>
    <w:rsid w:val="0020458C"/>
    <w:rsid w:val="002049D4"/>
    <w:rsid w:val="002059F0"/>
    <w:rsid w:val="00205B73"/>
    <w:rsid w:val="00206305"/>
    <w:rsid w:val="002064CA"/>
    <w:rsid w:val="00207270"/>
    <w:rsid w:val="00207754"/>
    <w:rsid w:val="00210194"/>
    <w:rsid w:val="00211F1A"/>
    <w:rsid w:val="002123D7"/>
    <w:rsid w:val="00216DDA"/>
    <w:rsid w:val="00221CF7"/>
    <w:rsid w:val="00222721"/>
    <w:rsid w:val="00227531"/>
    <w:rsid w:val="0023104E"/>
    <w:rsid w:val="0023185C"/>
    <w:rsid w:val="00233798"/>
    <w:rsid w:val="00235286"/>
    <w:rsid w:val="0023562D"/>
    <w:rsid w:val="00237ECF"/>
    <w:rsid w:val="00250CCD"/>
    <w:rsid w:val="002518BB"/>
    <w:rsid w:val="00254F28"/>
    <w:rsid w:val="00255981"/>
    <w:rsid w:val="00256E54"/>
    <w:rsid w:val="00262108"/>
    <w:rsid w:val="00262EB7"/>
    <w:rsid w:val="0026356D"/>
    <w:rsid w:val="00263A06"/>
    <w:rsid w:val="002659A6"/>
    <w:rsid w:val="002667A4"/>
    <w:rsid w:val="00267CBB"/>
    <w:rsid w:val="00272141"/>
    <w:rsid w:val="00272DEF"/>
    <w:rsid w:val="00274F9B"/>
    <w:rsid w:val="00282457"/>
    <w:rsid w:val="00282698"/>
    <w:rsid w:val="00285151"/>
    <w:rsid w:val="00285163"/>
    <w:rsid w:val="00294C99"/>
    <w:rsid w:val="00296FCD"/>
    <w:rsid w:val="002A3B9E"/>
    <w:rsid w:val="002A42BF"/>
    <w:rsid w:val="002A4923"/>
    <w:rsid w:val="002A49AF"/>
    <w:rsid w:val="002A7429"/>
    <w:rsid w:val="002B0D25"/>
    <w:rsid w:val="002B1460"/>
    <w:rsid w:val="002B1F18"/>
    <w:rsid w:val="002B3978"/>
    <w:rsid w:val="002B478B"/>
    <w:rsid w:val="002B5BC4"/>
    <w:rsid w:val="002B5CCC"/>
    <w:rsid w:val="002B64F2"/>
    <w:rsid w:val="002B7D8F"/>
    <w:rsid w:val="002C2098"/>
    <w:rsid w:val="002C51DA"/>
    <w:rsid w:val="002C5AC2"/>
    <w:rsid w:val="002C5E11"/>
    <w:rsid w:val="002C7E27"/>
    <w:rsid w:val="002D0FED"/>
    <w:rsid w:val="002D258F"/>
    <w:rsid w:val="002D53BB"/>
    <w:rsid w:val="002D7333"/>
    <w:rsid w:val="002E70DC"/>
    <w:rsid w:val="002E718C"/>
    <w:rsid w:val="002F3669"/>
    <w:rsid w:val="00301FFF"/>
    <w:rsid w:val="0030266B"/>
    <w:rsid w:val="00302F0C"/>
    <w:rsid w:val="00304054"/>
    <w:rsid w:val="00304445"/>
    <w:rsid w:val="00313F12"/>
    <w:rsid w:val="0031636E"/>
    <w:rsid w:val="0032216C"/>
    <w:rsid w:val="003248BF"/>
    <w:rsid w:val="00325982"/>
    <w:rsid w:val="00325DE5"/>
    <w:rsid w:val="00326944"/>
    <w:rsid w:val="003359E9"/>
    <w:rsid w:val="00337CA3"/>
    <w:rsid w:val="00341316"/>
    <w:rsid w:val="00341873"/>
    <w:rsid w:val="00345F27"/>
    <w:rsid w:val="003549AE"/>
    <w:rsid w:val="00354DD9"/>
    <w:rsid w:val="0035533A"/>
    <w:rsid w:val="0036134F"/>
    <w:rsid w:val="00361FF7"/>
    <w:rsid w:val="00367016"/>
    <w:rsid w:val="00367866"/>
    <w:rsid w:val="0036789F"/>
    <w:rsid w:val="00371483"/>
    <w:rsid w:val="003754D7"/>
    <w:rsid w:val="00375610"/>
    <w:rsid w:val="00384A9E"/>
    <w:rsid w:val="0038757D"/>
    <w:rsid w:val="0038784A"/>
    <w:rsid w:val="00390F72"/>
    <w:rsid w:val="00392B5F"/>
    <w:rsid w:val="00397AF1"/>
    <w:rsid w:val="003A2F28"/>
    <w:rsid w:val="003A4DFC"/>
    <w:rsid w:val="003A78BF"/>
    <w:rsid w:val="003B194F"/>
    <w:rsid w:val="003B5503"/>
    <w:rsid w:val="003B6CDF"/>
    <w:rsid w:val="003C2CCD"/>
    <w:rsid w:val="003C355F"/>
    <w:rsid w:val="003C438C"/>
    <w:rsid w:val="003C43BC"/>
    <w:rsid w:val="003D0BDB"/>
    <w:rsid w:val="003D3245"/>
    <w:rsid w:val="003D3876"/>
    <w:rsid w:val="003D464E"/>
    <w:rsid w:val="003D470B"/>
    <w:rsid w:val="003D4F47"/>
    <w:rsid w:val="003D54C4"/>
    <w:rsid w:val="003D615A"/>
    <w:rsid w:val="003D652C"/>
    <w:rsid w:val="003D6D4B"/>
    <w:rsid w:val="003D79C9"/>
    <w:rsid w:val="003E1935"/>
    <w:rsid w:val="003E39E8"/>
    <w:rsid w:val="003E6287"/>
    <w:rsid w:val="003E694A"/>
    <w:rsid w:val="003E6F46"/>
    <w:rsid w:val="003F0600"/>
    <w:rsid w:val="003F0D9D"/>
    <w:rsid w:val="003F1742"/>
    <w:rsid w:val="003F19AB"/>
    <w:rsid w:val="003F3206"/>
    <w:rsid w:val="0040096C"/>
    <w:rsid w:val="00401DAB"/>
    <w:rsid w:val="00402221"/>
    <w:rsid w:val="00402A9A"/>
    <w:rsid w:val="004035F4"/>
    <w:rsid w:val="00403E39"/>
    <w:rsid w:val="00407A1E"/>
    <w:rsid w:val="004105B3"/>
    <w:rsid w:val="00410AB0"/>
    <w:rsid w:val="00411560"/>
    <w:rsid w:val="00414111"/>
    <w:rsid w:val="0042198A"/>
    <w:rsid w:val="004227D6"/>
    <w:rsid w:val="004246A3"/>
    <w:rsid w:val="00424A6C"/>
    <w:rsid w:val="004259E2"/>
    <w:rsid w:val="00425B08"/>
    <w:rsid w:val="00430F16"/>
    <w:rsid w:val="0043371F"/>
    <w:rsid w:val="004338E6"/>
    <w:rsid w:val="0043391B"/>
    <w:rsid w:val="00434F2A"/>
    <w:rsid w:val="00437FC8"/>
    <w:rsid w:val="00443552"/>
    <w:rsid w:val="00444878"/>
    <w:rsid w:val="00444D4F"/>
    <w:rsid w:val="00446ECD"/>
    <w:rsid w:val="00452223"/>
    <w:rsid w:val="0045625B"/>
    <w:rsid w:val="00456287"/>
    <w:rsid w:val="00464A7C"/>
    <w:rsid w:val="0046687E"/>
    <w:rsid w:val="0047168C"/>
    <w:rsid w:val="00472810"/>
    <w:rsid w:val="00477C9E"/>
    <w:rsid w:val="00480AA8"/>
    <w:rsid w:val="00480F7B"/>
    <w:rsid w:val="004817A1"/>
    <w:rsid w:val="00482745"/>
    <w:rsid w:val="00483863"/>
    <w:rsid w:val="004918CE"/>
    <w:rsid w:val="004926F6"/>
    <w:rsid w:val="00493CCC"/>
    <w:rsid w:val="00495082"/>
    <w:rsid w:val="00497BB1"/>
    <w:rsid w:val="00497D08"/>
    <w:rsid w:val="004A1088"/>
    <w:rsid w:val="004A1A72"/>
    <w:rsid w:val="004A1DDD"/>
    <w:rsid w:val="004A6EC2"/>
    <w:rsid w:val="004A7FFC"/>
    <w:rsid w:val="004B11AA"/>
    <w:rsid w:val="004B3F90"/>
    <w:rsid w:val="004B6DEC"/>
    <w:rsid w:val="004C1569"/>
    <w:rsid w:val="004D21BA"/>
    <w:rsid w:val="004D28FD"/>
    <w:rsid w:val="004D3437"/>
    <w:rsid w:val="004D3828"/>
    <w:rsid w:val="004D595E"/>
    <w:rsid w:val="004E1388"/>
    <w:rsid w:val="004E3AFC"/>
    <w:rsid w:val="004E3E51"/>
    <w:rsid w:val="004E4387"/>
    <w:rsid w:val="004E5143"/>
    <w:rsid w:val="004E697D"/>
    <w:rsid w:val="004F2E5B"/>
    <w:rsid w:val="004F3AE1"/>
    <w:rsid w:val="004F4B4A"/>
    <w:rsid w:val="004F544D"/>
    <w:rsid w:val="00506381"/>
    <w:rsid w:val="005124FA"/>
    <w:rsid w:val="00514845"/>
    <w:rsid w:val="00515BCB"/>
    <w:rsid w:val="00516080"/>
    <w:rsid w:val="00517CF7"/>
    <w:rsid w:val="00520C69"/>
    <w:rsid w:val="005244B0"/>
    <w:rsid w:val="00531CC7"/>
    <w:rsid w:val="00541480"/>
    <w:rsid w:val="005417BE"/>
    <w:rsid w:val="00542042"/>
    <w:rsid w:val="00543095"/>
    <w:rsid w:val="00545C2C"/>
    <w:rsid w:val="00550060"/>
    <w:rsid w:val="00550F45"/>
    <w:rsid w:val="0055266B"/>
    <w:rsid w:val="00557A86"/>
    <w:rsid w:val="00560091"/>
    <w:rsid w:val="00561B60"/>
    <w:rsid w:val="0056583C"/>
    <w:rsid w:val="00571E70"/>
    <w:rsid w:val="0057385F"/>
    <w:rsid w:val="0057482C"/>
    <w:rsid w:val="005748D5"/>
    <w:rsid w:val="00574E5B"/>
    <w:rsid w:val="005752A7"/>
    <w:rsid w:val="005878D7"/>
    <w:rsid w:val="005912F3"/>
    <w:rsid w:val="00593682"/>
    <w:rsid w:val="005A1784"/>
    <w:rsid w:val="005A232A"/>
    <w:rsid w:val="005A456C"/>
    <w:rsid w:val="005A5D31"/>
    <w:rsid w:val="005A5F06"/>
    <w:rsid w:val="005B053D"/>
    <w:rsid w:val="005B6BF8"/>
    <w:rsid w:val="005C45A2"/>
    <w:rsid w:val="005C5BD8"/>
    <w:rsid w:val="005C67FC"/>
    <w:rsid w:val="005C69B4"/>
    <w:rsid w:val="005D1F5B"/>
    <w:rsid w:val="005D5130"/>
    <w:rsid w:val="005D58FD"/>
    <w:rsid w:val="005D6146"/>
    <w:rsid w:val="005E1639"/>
    <w:rsid w:val="005E3460"/>
    <w:rsid w:val="005E3639"/>
    <w:rsid w:val="005E6567"/>
    <w:rsid w:val="005E75A4"/>
    <w:rsid w:val="005F3AA7"/>
    <w:rsid w:val="005F7BF4"/>
    <w:rsid w:val="0060400E"/>
    <w:rsid w:val="006071A1"/>
    <w:rsid w:val="006118D4"/>
    <w:rsid w:val="006155EB"/>
    <w:rsid w:val="0061718F"/>
    <w:rsid w:val="00627ABE"/>
    <w:rsid w:val="006424FB"/>
    <w:rsid w:val="0064284A"/>
    <w:rsid w:val="00642971"/>
    <w:rsid w:val="00643431"/>
    <w:rsid w:val="00644184"/>
    <w:rsid w:val="00645AE4"/>
    <w:rsid w:val="0064771E"/>
    <w:rsid w:val="00647F40"/>
    <w:rsid w:val="006519B6"/>
    <w:rsid w:val="00651BD3"/>
    <w:rsid w:val="00657BE7"/>
    <w:rsid w:val="0066089A"/>
    <w:rsid w:val="00662BD9"/>
    <w:rsid w:val="00662F21"/>
    <w:rsid w:val="00672117"/>
    <w:rsid w:val="00675F97"/>
    <w:rsid w:val="00677333"/>
    <w:rsid w:val="00677A46"/>
    <w:rsid w:val="00687513"/>
    <w:rsid w:val="00691674"/>
    <w:rsid w:val="00697BB3"/>
    <w:rsid w:val="00697BDD"/>
    <w:rsid w:val="006B3579"/>
    <w:rsid w:val="006B59D2"/>
    <w:rsid w:val="006B7DC9"/>
    <w:rsid w:val="006C1D5F"/>
    <w:rsid w:val="006C494A"/>
    <w:rsid w:val="006C53F8"/>
    <w:rsid w:val="006C5BC0"/>
    <w:rsid w:val="006C6889"/>
    <w:rsid w:val="006C7159"/>
    <w:rsid w:val="006C7C55"/>
    <w:rsid w:val="006D12F1"/>
    <w:rsid w:val="006D3CCF"/>
    <w:rsid w:val="006E5202"/>
    <w:rsid w:val="006F1E8F"/>
    <w:rsid w:val="006F591F"/>
    <w:rsid w:val="006F755B"/>
    <w:rsid w:val="00701991"/>
    <w:rsid w:val="007053E0"/>
    <w:rsid w:val="00707405"/>
    <w:rsid w:val="00707695"/>
    <w:rsid w:val="00707E00"/>
    <w:rsid w:val="00711BFD"/>
    <w:rsid w:val="007162A0"/>
    <w:rsid w:val="0072011E"/>
    <w:rsid w:val="0072089E"/>
    <w:rsid w:val="00722B3A"/>
    <w:rsid w:val="00724BA9"/>
    <w:rsid w:val="007302A7"/>
    <w:rsid w:val="00732910"/>
    <w:rsid w:val="0073703C"/>
    <w:rsid w:val="00740107"/>
    <w:rsid w:val="00744221"/>
    <w:rsid w:val="007445CD"/>
    <w:rsid w:val="00744711"/>
    <w:rsid w:val="0074521C"/>
    <w:rsid w:val="00746696"/>
    <w:rsid w:val="00747956"/>
    <w:rsid w:val="00750A5F"/>
    <w:rsid w:val="00750D88"/>
    <w:rsid w:val="00752FAA"/>
    <w:rsid w:val="00761E71"/>
    <w:rsid w:val="007772DC"/>
    <w:rsid w:val="00777E67"/>
    <w:rsid w:val="00780635"/>
    <w:rsid w:val="007867AC"/>
    <w:rsid w:val="00786FC8"/>
    <w:rsid w:val="007904A9"/>
    <w:rsid w:val="007A1B49"/>
    <w:rsid w:val="007A3FF2"/>
    <w:rsid w:val="007A5CD3"/>
    <w:rsid w:val="007A7678"/>
    <w:rsid w:val="007B0617"/>
    <w:rsid w:val="007B0E73"/>
    <w:rsid w:val="007B3E6A"/>
    <w:rsid w:val="007B47E6"/>
    <w:rsid w:val="007B5E4C"/>
    <w:rsid w:val="007C68CA"/>
    <w:rsid w:val="007C6B95"/>
    <w:rsid w:val="007D0841"/>
    <w:rsid w:val="007D52A3"/>
    <w:rsid w:val="007D6D0F"/>
    <w:rsid w:val="007E0B53"/>
    <w:rsid w:val="007E3B73"/>
    <w:rsid w:val="007F22BD"/>
    <w:rsid w:val="007F3306"/>
    <w:rsid w:val="007F3524"/>
    <w:rsid w:val="007F5A3C"/>
    <w:rsid w:val="007F68F1"/>
    <w:rsid w:val="007F7427"/>
    <w:rsid w:val="007F7F05"/>
    <w:rsid w:val="00803509"/>
    <w:rsid w:val="0080477C"/>
    <w:rsid w:val="0080593A"/>
    <w:rsid w:val="00812650"/>
    <w:rsid w:val="00813E3D"/>
    <w:rsid w:val="00820D82"/>
    <w:rsid w:val="00821351"/>
    <w:rsid w:val="0082304A"/>
    <w:rsid w:val="00825DB7"/>
    <w:rsid w:val="00826FF0"/>
    <w:rsid w:val="0083263F"/>
    <w:rsid w:val="0083270C"/>
    <w:rsid w:val="008329DE"/>
    <w:rsid w:val="00833420"/>
    <w:rsid w:val="008338E2"/>
    <w:rsid w:val="00835679"/>
    <w:rsid w:val="008361A0"/>
    <w:rsid w:val="00836AF6"/>
    <w:rsid w:val="008376D3"/>
    <w:rsid w:val="00840330"/>
    <w:rsid w:val="00842308"/>
    <w:rsid w:val="00846A3C"/>
    <w:rsid w:val="00850D38"/>
    <w:rsid w:val="00852697"/>
    <w:rsid w:val="00854D61"/>
    <w:rsid w:val="00856DEE"/>
    <w:rsid w:val="00862E3E"/>
    <w:rsid w:val="008632FF"/>
    <w:rsid w:val="00867D47"/>
    <w:rsid w:val="008751C7"/>
    <w:rsid w:val="008803F7"/>
    <w:rsid w:val="00880750"/>
    <w:rsid w:val="00880ABB"/>
    <w:rsid w:val="00883D14"/>
    <w:rsid w:val="00883D42"/>
    <w:rsid w:val="00885C5A"/>
    <w:rsid w:val="0089101A"/>
    <w:rsid w:val="0089118F"/>
    <w:rsid w:val="00892CD3"/>
    <w:rsid w:val="0089421F"/>
    <w:rsid w:val="00894E1A"/>
    <w:rsid w:val="00897674"/>
    <w:rsid w:val="008977A9"/>
    <w:rsid w:val="008A0291"/>
    <w:rsid w:val="008A1C1B"/>
    <w:rsid w:val="008A1F60"/>
    <w:rsid w:val="008A25D0"/>
    <w:rsid w:val="008A29B6"/>
    <w:rsid w:val="008A5646"/>
    <w:rsid w:val="008A5715"/>
    <w:rsid w:val="008A69CC"/>
    <w:rsid w:val="008A7214"/>
    <w:rsid w:val="008B3708"/>
    <w:rsid w:val="008B3F02"/>
    <w:rsid w:val="008C2B1D"/>
    <w:rsid w:val="008C4C39"/>
    <w:rsid w:val="008C58AB"/>
    <w:rsid w:val="008D1CC1"/>
    <w:rsid w:val="008D34AE"/>
    <w:rsid w:val="008D4243"/>
    <w:rsid w:val="008D4C41"/>
    <w:rsid w:val="008D4FD6"/>
    <w:rsid w:val="008D564F"/>
    <w:rsid w:val="008D675C"/>
    <w:rsid w:val="008D7480"/>
    <w:rsid w:val="008D7645"/>
    <w:rsid w:val="008E0D5D"/>
    <w:rsid w:val="008E16E9"/>
    <w:rsid w:val="008E3B62"/>
    <w:rsid w:val="008E5058"/>
    <w:rsid w:val="008E7E8B"/>
    <w:rsid w:val="008F2E0E"/>
    <w:rsid w:val="008F3A76"/>
    <w:rsid w:val="008F3AE9"/>
    <w:rsid w:val="008F6EA7"/>
    <w:rsid w:val="009025E5"/>
    <w:rsid w:val="00902C40"/>
    <w:rsid w:val="009037E6"/>
    <w:rsid w:val="00907361"/>
    <w:rsid w:val="0091090D"/>
    <w:rsid w:val="00914547"/>
    <w:rsid w:val="00914B2B"/>
    <w:rsid w:val="0091580C"/>
    <w:rsid w:val="00917309"/>
    <w:rsid w:val="00917F35"/>
    <w:rsid w:val="00920E97"/>
    <w:rsid w:val="0092134C"/>
    <w:rsid w:val="009222CB"/>
    <w:rsid w:val="0092255C"/>
    <w:rsid w:val="00926F3F"/>
    <w:rsid w:val="009308C5"/>
    <w:rsid w:val="00930BDD"/>
    <w:rsid w:val="009310BD"/>
    <w:rsid w:val="00933736"/>
    <w:rsid w:val="00933BE6"/>
    <w:rsid w:val="0094624D"/>
    <w:rsid w:val="00950439"/>
    <w:rsid w:val="00952288"/>
    <w:rsid w:val="00952717"/>
    <w:rsid w:val="0095311E"/>
    <w:rsid w:val="009536E3"/>
    <w:rsid w:val="0095384E"/>
    <w:rsid w:val="009544DD"/>
    <w:rsid w:val="00954D9D"/>
    <w:rsid w:val="00956341"/>
    <w:rsid w:val="00956E19"/>
    <w:rsid w:val="00960A4F"/>
    <w:rsid w:val="00962751"/>
    <w:rsid w:val="00965244"/>
    <w:rsid w:val="0096569C"/>
    <w:rsid w:val="00965E62"/>
    <w:rsid w:val="0096679C"/>
    <w:rsid w:val="00966EB8"/>
    <w:rsid w:val="009704E4"/>
    <w:rsid w:val="00974C72"/>
    <w:rsid w:val="00974EA6"/>
    <w:rsid w:val="00977A01"/>
    <w:rsid w:val="009813F5"/>
    <w:rsid w:val="00986E7C"/>
    <w:rsid w:val="00991D3E"/>
    <w:rsid w:val="00993530"/>
    <w:rsid w:val="00995499"/>
    <w:rsid w:val="009A026B"/>
    <w:rsid w:val="009A3988"/>
    <w:rsid w:val="009A4F89"/>
    <w:rsid w:val="009A57FB"/>
    <w:rsid w:val="009A7AAB"/>
    <w:rsid w:val="009B3637"/>
    <w:rsid w:val="009C25C9"/>
    <w:rsid w:val="009C2C55"/>
    <w:rsid w:val="009C2FE3"/>
    <w:rsid w:val="009C37A2"/>
    <w:rsid w:val="009C4CF5"/>
    <w:rsid w:val="009C60C6"/>
    <w:rsid w:val="009D11B4"/>
    <w:rsid w:val="009D282D"/>
    <w:rsid w:val="009D4B39"/>
    <w:rsid w:val="009D7E0F"/>
    <w:rsid w:val="009E26D3"/>
    <w:rsid w:val="009E7224"/>
    <w:rsid w:val="009F0343"/>
    <w:rsid w:val="009F0E20"/>
    <w:rsid w:val="009F5276"/>
    <w:rsid w:val="009F5D6A"/>
    <w:rsid w:val="009F66F9"/>
    <w:rsid w:val="00A029B7"/>
    <w:rsid w:val="00A05782"/>
    <w:rsid w:val="00A05860"/>
    <w:rsid w:val="00A07831"/>
    <w:rsid w:val="00A10585"/>
    <w:rsid w:val="00A1058A"/>
    <w:rsid w:val="00A120C3"/>
    <w:rsid w:val="00A13179"/>
    <w:rsid w:val="00A15B6C"/>
    <w:rsid w:val="00A20349"/>
    <w:rsid w:val="00A21D07"/>
    <w:rsid w:val="00A24964"/>
    <w:rsid w:val="00A269F6"/>
    <w:rsid w:val="00A309C9"/>
    <w:rsid w:val="00A30CF1"/>
    <w:rsid w:val="00A311AA"/>
    <w:rsid w:val="00A31213"/>
    <w:rsid w:val="00A3154D"/>
    <w:rsid w:val="00A32636"/>
    <w:rsid w:val="00A33324"/>
    <w:rsid w:val="00A342BB"/>
    <w:rsid w:val="00A34FF9"/>
    <w:rsid w:val="00A3625A"/>
    <w:rsid w:val="00A37CE3"/>
    <w:rsid w:val="00A400EA"/>
    <w:rsid w:val="00A40B75"/>
    <w:rsid w:val="00A40F62"/>
    <w:rsid w:val="00A4100A"/>
    <w:rsid w:val="00A415FF"/>
    <w:rsid w:val="00A44ACD"/>
    <w:rsid w:val="00A46711"/>
    <w:rsid w:val="00A46724"/>
    <w:rsid w:val="00A468B5"/>
    <w:rsid w:val="00A46BAF"/>
    <w:rsid w:val="00A4736D"/>
    <w:rsid w:val="00A51698"/>
    <w:rsid w:val="00A534BB"/>
    <w:rsid w:val="00A53C03"/>
    <w:rsid w:val="00A56CF1"/>
    <w:rsid w:val="00A56DC8"/>
    <w:rsid w:val="00A57295"/>
    <w:rsid w:val="00A62F93"/>
    <w:rsid w:val="00A63237"/>
    <w:rsid w:val="00A641DD"/>
    <w:rsid w:val="00A64637"/>
    <w:rsid w:val="00A7259B"/>
    <w:rsid w:val="00A7331F"/>
    <w:rsid w:val="00A73CCC"/>
    <w:rsid w:val="00A73E3C"/>
    <w:rsid w:val="00A753B0"/>
    <w:rsid w:val="00A75EE7"/>
    <w:rsid w:val="00A777B1"/>
    <w:rsid w:val="00A81307"/>
    <w:rsid w:val="00A81B50"/>
    <w:rsid w:val="00A84108"/>
    <w:rsid w:val="00A85428"/>
    <w:rsid w:val="00A85F01"/>
    <w:rsid w:val="00A87E6D"/>
    <w:rsid w:val="00AA23D0"/>
    <w:rsid w:val="00AA3432"/>
    <w:rsid w:val="00AA3E1F"/>
    <w:rsid w:val="00AA3FA1"/>
    <w:rsid w:val="00AA46B0"/>
    <w:rsid w:val="00AA5828"/>
    <w:rsid w:val="00AA6B83"/>
    <w:rsid w:val="00AB0D3F"/>
    <w:rsid w:val="00AB2E22"/>
    <w:rsid w:val="00AB42B2"/>
    <w:rsid w:val="00AB529A"/>
    <w:rsid w:val="00AB78BB"/>
    <w:rsid w:val="00AC0B10"/>
    <w:rsid w:val="00AC10C9"/>
    <w:rsid w:val="00AC52BD"/>
    <w:rsid w:val="00AD1211"/>
    <w:rsid w:val="00AD1A44"/>
    <w:rsid w:val="00AD6383"/>
    <w:rsid w:val="00AD7C6A"/>
    <w:rsid w:val="00AE7BC5"/>
    <w:rsid w:val="00AF2115"/>
    <w:rsid w:val="00AF43A8"/>
    <w:rsid w:val="00AF4962"/>
    <w:rsid w:val="00AF6316"/>
    <w:rsid w:val="00AF7381"/>
    <w:rsid w:val="00B00F72"/>
    <w:rsid w:val="00B022D0"/>
    <w:rsid w:val="00B027F2"/>
    <w:rsid w:val="00B04E02"/>
    <w:rsid w:val="00B050A2"/>
    <w:rsid w:val="00B06F2F"/>
    <w:rsid w:val="00B11570"/>
    <w:rsid w:val="00B21CA8"/>
    <w:rsid w:val="00B221B8"/>
    <w:rsid w:val="00B221FD"/>
    <w:rsid w:val="00B22C58"/>
    <w:rsid w:val="00B23820"/>
    <w:rsid w:val="00B24389"/>
    <w:rsid w:val="00B25384"/>
    <w:rsid w:val="00B344F3"/>
    <w:rsid w:val="00B35AB3"/>
    <w:rsid w:val="00B3625E"/>
    <w:rsid w:val="00B36FD6"/>
    <w:rsid w:val="00B37C0A"/>
    <w:rsid w:val="00B44D3B"/>
    <w:rsid w:val="00B47221"/>
    <w:rsid w:val="00B52E2B"/>
    <w:rsid w:val="00B53FC8"/>
    <w:rsid w:val="00B54DF4"/>
    <w:rsid w:val="00B550E7"/>
    <w:rsid w:val="00B600C1"/>
    <w:rsid w:val="00B63FF4"/>
    <w:rsid w:val="00B66C5A"/>
    <w:rsid w:val="00B74440"/>
    <w:rsid w:val="00B75179"/>
    <w:rsid w:val="00B764C1"/>
    <w:rsid w:val="00B81A05"/>
    <w:rsid w:val="00B84040"/>
    <w:rsid w:val="00B84611"/>
    <w:rsid w:val="00B855E6"/>
    <w:rsid w:val="00B900F4"/>
    <w:rsid w:val="00B91EC0"/>
    <w:rsid w:val="00B96773"/>
    <w:rsid w:val="00B96A07"/>
    <w:rsid w:val="00BA1318"/>
    <w:rsid w:val="00BB0B4F"/>
    <w:rsid w:val="00BB544A"/>
    <w:rsid w:val="00BB7FC1"/>
    <w:rsid w:val="00BD01CF"/>
    <w:rsid w:val="00BD4977"/>
    <w:rsid w:val="00BD5307"/>
    <w:rsid w:val="00BD5511"/>
    <w:rsid w:val="00BD6671"/>
    <w:rsid w:val="00BE0D70"/>
    <w:rsid w:val="00BE0E73"/>
    <w:rsid w:val="00BE1515"/>
    <w:rsid w:val="00BE1DB5"/>
    <w:rsid w:val="00BE2EAA"/>
    <w:rsid w:val="00BE3D27"/>
    <w:rsid w:val="00BE3DD5"/>
    <w:rsid w:val="00BE68DB"/>
    <w:rsid w:val="00BF048C"/>
    <w:rsid w:val="00BF2709"/>
    <w:rsid w:val="00C01616"/>
    <w:rsid w:val="00C01F3F"/>
    <w:rsid w:val="00C03B65"/>
    <w:rsid w:val="00C03FDC"/>
    <w:rsid w:val="00C1065B"/>
    <w:rsid w:val="00C10EE7"/>
    <w:rsid w:val="00C1158C"/>
    <w:rsid w:val="00C12A4A"/>
    <w:rsid w:val="00C13189"/>
    <w:rsid w:val="00C1427C"/>
    <w:rsid w:val="00C2214F"/>
    <w:rsid w:val="00C228BA"/>
    <w:rsid w:val="00C37BDD"/>
    <w:rsid w:val="00C40714"/>
    <w:rsid w:val="00C411DE"/>
    <w:rsid w:val="00C413F8"/>
    <w:rsid w:val="00C4717A"/>
    <w:rsid w:val="00C535D2"/>
    <w:rsid w:val="00C55681"/>
    <w:rsid w:val="00C56CAB"/>
    <w:rsid w:val="00C63CD1"/>
    <w:rsid w:val="00C65701"/>
    <w:rsid w:val="00C65941"/>
    <w:rsid w:val="00C70210"/>
    <w:rsid w:val="00C70215"/>
    <w:rsid w:val="00C70DCF"/>
    <w:rsid w:val="00C7319E"/>
    <w:rsid w:val="00C743A8"/>
    <w:rsid w:val="00C8075B"/>
    <w:rsid w:val="00C80A84"/>
    <w:rsid w:val="00C81688"/>
    <w:rsid w:val="00C81808"/>
    <w:rsid w:val="00C81D06"/>
    <w:rsid w:val="00C85BA1"/>
    <w:rsid w:val="00C90F27"/>
    <w:rsid w:val="00C925F1"/>
    <w:rsid w:val="00C92D92"/>
    <w:rsid w:val="00C94B08"/>
    <w:rsid w:val="00C96209"/>
    <w:rsid w:val="00CA2285"/>
    <w:rsid w:val="00CA4270"/>
    <w:rsid w:val="00CA7850"/>
    <w:rsid w:val="00CB170B"/>
    <w:rsid w:val="00CB211B"/>
    <w:rsid w:val="00CB2ADE"/>
    <w:rsid w:val="00CB3674"/>
    <w:rsid w:val="00CB63A0"/>
    <w:rsid w:val="00CB7839"/>
    <w:rsid w:val="00CC37C9"/>
    <w:rsid w:val="00CC4DF0"/>
    <w:rsid w:val="00CD1BE6"/>
    <w:rsid w:val="00CD281C"/>
    <w:rsid w:val="00CD7C48"/>
    <w:rsid w:val="00CE05D7"/>
    <w:rsid w:val="00CE0D22"/>
    <w:rsid w:val="00CE215D"/>
    <w:rsid w:val="00CE54C4"/>
    <w:rsid w:val="00CF1077"/>
    <w:rsid w:val="00CF1718"/>
    <w:rsid w:val="00CF4065"/>
    <w:rsid w:val="00CF6FCA"/>
    <w:rsid w:val="00CF7F2B"/>
    <w:rsid w:val="00D049C7"/>
    <w:rsid w:val="00D05CF1"/>
    <w:rsid w:val="00D13951"/>
    <w:rsid w:val="00D142C7"/>
    <w:rsid w:val="00D14AE5"/>
    <w:rsid w:val="00D214E3"/>
    <w:rsid w:val="00D24E59"/>
    <w:rsid w:val="00D266E5"/>
    <w:rsid w:val="00D27D94"/>
    <w:rsid w:val="00D331F0"/>
    <w:rsid w:val="00D37EB1"/>
    <w:rsid w:val="00D42AB0"/>
    <w:rsid w:val="00D42ED1"/>
    <w:rsid w:val="00D43379"/>
    <w:rsid w:val="00D454A1"/>
    <w:rsid w:val="00D45BC2"/>
    <w:rsid w:val="00D46C68"/>
    <w:rsid w:val="00D516BE"/>
    <w:rsid w:val="00D51D66"/>
    <w:rsid w:val="00D53265"/>
    <w:rsid w:val="00D576F5"/>
    <w:rsid w:val="00D647E8"/>
    <w:rsid w:val="00D64B46"/>
    <w:rsid w:val="00D64B4D"/>
    <w:rsid w:val="00D70E6A"/>
    <w:rsid w:val="00D721AA"/>
    <w:rsid w:val="00D72836"/>
    <w:rsid w:val="00D77398"/>
    <w:rsid w:val="00D802EF"/>
    <w:rsid w:val="00D80740"/>
    <w:rsid w:val="00D82A64"/>
    <w:rsid w:val="00D848E9"/>
    <w:rsid w:val="00D875D5"/>
    <w:rsid w:val="00D914EA"/>
    <w:rsid w:val="00D917B0"/>
    <w:rsid w:val="00D92DA6"/>
    <w:rsid w:val="00D93E5A"/>
    <w:rsid w:val="00D95D6F"/>
    <w:rsid w:val="00D966C8"/>
    <w:rsid w:val="00D96C88"/>
    <w:rsid w:val="00D97C96"/>
    <w:rsid w:val="00D97CD5"/>
    <w:rsid w:val="00DA2333"/>
    <w:rsid w:val="00DB0BA6"/>
    <w:rsid w:val="00DB1FE9"/>
    <w:rsid w:val="00DB31E4"/>
    <w:rsid w:val="00DB47B4"/>
    <w:rsid w:val="00DB64BF"/>
    <w:rsid w:val="00DB676C"/>
    <w:rsid w:val="00DB7D74"/>
    <w:rsid w:val="00DC045F"/>
    <w:rsid w:val="00DC7B94"/>
    <w:rsid w:val="00DD0988"/>
    <w:rsid w:val="00DD41CE"/>
    <w:rsid w:val="00DD68C3"/>
    <w:rsid w:val="00DE2615"/>
    <w:rsid w:val="00DE2BA3"/>
    <w:rsid w:val="00DE434D"/>
    <w:rsid w:val="00DE4662"/>
    <w:rsid w:val="00DE7CEC"/>
    <w:rsid w:val="00DF3D25"/>
    <w:rsid w:val="00DF4D47"/>
    <w:rsid w:val="00DF5478"/>
    <w:rsid w:val="00DF670C"/>
    <w:rsid w:val="00DF6717"/>
    <w:rsid w:val="00E071BC"/>
    <w:rsid w:val="00E10CE6"/>
    <w:rsid w:val="00E130D7"/>
    <w:rsid w:val="00E15A36"/>
    <w:rsid w:val="00E206BE"/>
    <w:rsid w:val="00E20C16"/>
    <w:rsid w:val="00E219FE"/>
    <w:rsid w:val="00E22C4A"/>
    <w:rsid w:val="00E2520D"/>
    <w:rsid w:val="00E264EE"/>
    <w:rsid w:val="00E32586"/>
    <w:rsid w:val="00E34AC3"/>
    <w:rsid w:val="00E3533B"/>
    <w:rsid w:val="00E358EE"/>
    <w:rsid w:val="00E3776F"/>
    <w:rsid w:val="00E414CE"/>
    <w:rsid w:val="00E435BC"/>
    <w:rsid w:val="00E44E6D"/>
    <w:rsid w:val="00E45372"/>
    <w:rsid w:val="00E45B34"/>
    <w:rsid w:val="00E511CC"/>
    <w:rsid w:val="00E534D5"/>
    <w:rsid w:val="00E535C7"/>
    <w:rsid w:val="00E56520"/>
    <w:rsid w:val="00E60B21"/>
    <w:rsid w:val="00E63B9C"/>
    <w:rsid w:val="00E65DEA"/>
    <w:rsid w:val="00E662B3"/>
    <w:rsid w:val="00E662ED"/>
    <w:rsid w:val="00E67472"/>
    <w:rsid w:val="00E71108"/>
    <w:rsid w:val="00E71767"/>
    <w:rsid w:val="00E72315"/>
    <w:rsid w:val="00E72862"/>
    <w:rsid w:val="00E72F95"/>
    <w:rsid w:val="00E7521C"/>
    <w:rsid w:val="00E7537A"/>
    <w:rsid w:val="00E76F7D"/>
    <w:rsid w:val="00E7767B"/>
    <w:rsid w:val="00E8139E"/>
    <w:rsid w:val="00E825EB"/>
    <w:rsid w:val="00E82869"/>
    <w:rsid w:val="00E85149"/>
    <w:rsid w:val="00E853EC"/>
    <w:rsid w:val="00E87382"/>
    <w:rsid w:val="00E91D65"/>
    <w:rsid w:val="00E944FB"/>
    <w:rsid w:val="00E953A8"/>
    <w:rsid w:val="00EA45C9"/>
    <w:rsid w:val="00EA4696"/>
    <w:rsid w:val="00EA6396"/>
    <w:rsid w:val="00EA6A28"/>
    <w:rsid w:val="00EB08EF"/>
    <w:rsid w:val="00EB66B9"/>
    <w:rsid w:val="00EC3567"/>
    <w:rsid w:val="00EC4368"/>
    <w:rsid w:val="00EC6841"/>
    <w:rsid w:val="00ED0A5B"/>
    <w:rsid w:val="00ED160F"/>
    <w:rsid w:val="00ED29C7"/>
    <w:rsid w:val="00ED4D6B"/>
    <w:rsid w:val="00ED54F0"/>
    <w:rsid w:val="00ED6723"/>
    <w:rsid w:val="00EE0D35"/>
    <w:rsid w:val="00EE544B"/>
    <w:rsid w:val="00EE6489"/>
    <w:rsid w:val="00EE7FB5"/>
    <w:rsid w:val="00EF0169"/>
    <w:rsid w:val="00EF30A1"/>
    <w:rsid w:val="00EF38C4"/>
    <w:rsid w:val="00EF3AC9"/>
    <w:rsid w:val="00EF6120"/>
    <w:rsid w:val="00EF63D8"/>
    <w:rsid w:val="00EF672C"/>
    <w:rsid w:val="00F006AD"/>
    <w:rsid w:val="00F020D1"/>
    <w:rsid w:val="00F03940"/>
    <w:rsid w:val="00F05E1A"/>
    <w:rsid w:val="00F07F64"/>
    <w:rsid w:val="00F10452"/>
    <w:rsid w:val="00F10895"/>
    <w:rsid w:val="00F10E0E"/>
    <w:rsid w:val="00F11B36"/>
    <w:rsid w:val="00F144B9"/>
    <w:rsid w:val="00F152DF"/>
    <w:rsid w:val="00F205E0"/>
    <w:rsid w:val="00F210F1"/>
    <w:rsid w:val="00F21177"/>
    <w:rsid w:val="00F24DDB"/>
    <w:rsid w:val="00F25D61"/>
    <w:rsid w:val="00F27823"/>
    <w:rsid w:val="00F31C84"/>
    <w:rsid w:val="00F3200D"/>
    <w:rsid w:val="00F3327E"/>
    <w:rsid w:val="00F40DBE"/>
    <w:rsid w:val="00F4362C"/>
    <w:rsid w:val="00F463D4"/>
    <w:rsid w:val="00F46B46"/>
    <w:rsid w:val="00F50D35"/>
    <w:rsid w:val="00F50EAD"/>
    <w:rsid w:val="00F55EB0"/>
    <w:rsid w:val="00F561E3"/>
    <w:rsid w:val="00F5647B"/>
    <w:rsid w:val="00F60410"/>
    <w:rsid w:val="00F6228A"/>
    <w:rsid w:val="00F63BEE"/>
    <w:rsid w:val="00F66300"/>
    <w:rsid w:val="00F66FE6"/>
    <w:rsid w:val="00F702C5"/>
    <w:rsid w:val="00F70A31"/>
    <w:rsid w:val="00F737DC"/>
    <w:rsid w:val="00F743B5"/>
    <w:rsid w:val="00F81FB4"/>
    <w:rsid w:val="00F82D8A"/>
    <w:rsid w:val="00F83FF4"/>
    <w:rsid w:val="00F84FE9"/>
    <w:rsid w:val="00F864DE"/>
    <w:rsid w:val="00F904B3"/>
    <w:rsid w:val="00F9397F"/>
    <w:rsid w:val="00F94510"/>
    <w:rsid w:val="00F95D63"/>
    <w:rsid w:val="00F96FAA"/>
    <w:rsid w:val="00FA1E4B"/>
    <w:rsid w:val="00FA5301"/>
    <w:rsid w:val="00FA604E"/>
    <w:rsid w:val="00FA6812"/>
    <w:rsid w:val="00FB1812"/>
    <w:rsid w:val="00FB2012"/>
    <w:rsid w:val="00FB31B2"/>
    <w:rsid w:val="00FB532A"/>
    <w:rsid w:val="00FB53F2"/>
    <w:rsid w:val="00FB5E0A"/>
    <w:rsid w:val="00FC034A"/>
    <w:rsid w:val="00FC09B0"/>
    <w:rsid w:val="00FC2BDC"/>
    <w:rsid w:val="00FC4042"/>
    <w:rsid w:val="00FC58AA"/>
    <w:rsid w:val="00FC667C"/>
    <w:rsid w:val="00FD26E8"/>
    <w:rsid w:val="00FD5536"/>
    <w:rsid w:val="00FE2C77"/>
    <w:rsid w:val="00FE4908"/>
    <w:rsid w:val="00FE5BB6"/>
    <w:rsid w:val="00FE6EA8"/>
    <w:rsid w:val="00FF31D2"/>
    <w:rsid w:val="00FF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4E49F"/>
  <w15:docId w15:val="{CFCA26B3-6FF7-4ACD-BD2A-5CF5B250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6687E"/>
    <w:rPr>
      <w:rFonts w:asciiTheme="majorHAnsi" w:eastAsiaTheme="majorEastAsia" w:hAnsiTheme="majorHAnsi"/>
    </w:rPr>
  </w:style>
  <w:style w:type="paragraph" w:styleId="ListParagraph">
    <w:name w:val="List Paragraph"/>
    <w:basedOn w:val="Normal"/>
    <w:uiPriority w:val="34"/>
    <w:qFormat/>
    <w:rsid w:val="00897674"/>
    <w:pPr>
      <w:ind w:left="720"/>
      <w:contextualSpacing/>
    </w:pPr>
  </w:style>
  <w:style w:type="paragraph" w:styleId="BalloonText">
    <w:name w:val="Balloon Text"/>
    <w:basedOn w:val="Normal"/>
    <w:link w:val="BalloonTextChar"/>
    <w:uiPriority w:val="99"/>
    <w:semiHidden/>
    <w:unhideWhenUsed/>
    <w:rsid w:val="004A6EC2"/>
    <w:rPr>
      <w:rFonts w:ascii="Tahoma" w:hAnsi="Tahoma" w:cs="Tahoma"/>
      <w:sz w:val="16"/>
      <w:szCs w:val="16"/>
    </w:rPr>
  </w:style>
  <w:style w:type="character" w:customStyle="1" w:styleId="BalloonTextChar">
    <w:name w:val="Balloon Text Char"/>
    <w:basedOn w:val="DefaultParagraphFont"/>
    <w:link w:val="BalloonText"/>
    <w:uiPriority w:val="99"/>
    <w:semiHidden/>
    <w:rsid w:val="004A6EC2"/>
    <w:rPr>
      <w:rFonts w:ascii="Tahoma" w:hAnsi="Tahoma" w:cs="Tahoma"/>
      <w:sz w:val="16"/>
      <w:szCs w:val="16"/>
    </w:rPr>
  </w:style>
  <w:style w:type="paragraph" w:styleId="Header">
    <w:name w:val="header"/>
    <w:basedOn w:val="Normal"/>
    <w:link w:val="HeaderChar"/>
    <w:uiPriority w:val="99"/>
    <w:unhideWhenUsed/>
    <w:rsid w:val="00016D19"/>
    <w:pPr>
      <w:tabs>
        <w:tab w:val="center" w:pos="4680"/>
        <w:tab w:val="right" w:pos="9360"/>
      </w:tabs>
    </w:pPr>
  </w:style>
  <w:style w:type="character" w:customStyle="1" w:styleId="HeaderChar">
    <w:name w:val="Header Char"/>
    <w:basedOn w:val="DefaultParagraphFont"/>
    <w:link w:val="Header"/>
    <w:uiPriority w:val="99"/>
    <w:rsid w:val="00016D19"/>
  </w:style>
  <w:style w:type="paragraph" w:styleId="Footer">
    <w:name w:val="footer"/>
    <w:basedOn w:val="Normal"/>
    <w:link w:val="FooterChar"/>
    <w:uiPriority w:val="99"/>
    <w:unhideWhenUsed/>
    <w:rsid w:val="00016D19"/>
    <w:pPr>
      <w:tabs>
        <w:tab w:val="center" w:pos="4680"/>
        <w:tab w:val="right" w:pos="9360"/>
      </w:tabs>
    </w:pPr>
  </w:style>
  <w:style w:type="character" w:customStyle="1" w:styleId="FooterChar">
    <w:name w:val="Footer Char"/>
    <w:basedOn w:val="DefaultParagraphFont"/>
    <w:link w:val="Footer"/>
    <w:uiPriority w:val="99"/>
    <w:rsid w:val="00016D19"/>
  </w:style>
  <w:style w:type="character" w:styleId="Hyperlink">
    <w:name w:val="Hyperlink"/>
    <w:basedOn w:val="DefaultParagraphFont"/>
    <w:uiPriority w:val="99"/>
    <w:unhideWhenUsed/>
    <w:rsid w:val="00263A06"/>
    <w:rPr>
      <w:color w:val="0000FF" w:themeColor="hyperlink"/>
      <w:u w:val="single"/>
    </w:rPr>
  </w:style>
  <w:style w:type="numbering" w:customStyle="1" w:styleId="Style1">
    <w:name w:val="Style1"/>
    <w:uiPriority w:val="99"/>
    <w:pPr>
      <w:numPr>
        <w:numId w:val="26"/>
      </w:numPr>
    </w:pPr>
  </w:style>
  <w:style w:type="character" w:styleId="FollowedHyperlink">
    <w:name w:val="FollowedHyperlink"/>
    <w:basedOn w:val="DefaultParagraphFont"/>
    <w:uiPriority w:val="99"/>
    <w:semiHidden/>
    <w:unhideWhenUsed/>
    <w:rsid w:val="00FC667C"/>
    <w:rPr>
      <w:color w:val="800080" w:themeColor="followedHyperlink"/>
      <w:u w:val="single"/>
    </w:rPr>
  </w:style>
  <w:style w:type="paragraph" w:customStyle="1" w:styleId="Default">
    <w:name w:val="Default"/>
    <w:rsid w:val="002D53BB"/>
    <w:pPr>
      <w:autoSpaceDE w:val="0"/>
      <w:autoSpaceDN w:val="0"/>
      <w:adjustRightInd w:val="0"/>
    </w:pPr>
    <w:rPr>
      <w:color w:val="000000"/>
    </w:rPr>
  </w:style>
  <w:style w:type="character" w:styleId="UnresolvedMention">
    <w:name w:val="Unresolved Mention"/>
    <w:basedOn w:val="DefaultParagraphFont"/>
    <w:uiPriority w:val="99"/>
    <w:semiHidden/>
    <w:unhideWhenUsed/>
    <w:rsid w:val="00820D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coa.org/classesevidence-based-program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6396-294F-4A95-8F10-1FFB390B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Owner</cp:lastModifiedBy>
  <cp:revision>2</cp:revision>
  <cp:lastPrinted>2017-06-21T15:39:00Z</cp:lastPrinted>
  <dcterms:created xsi:type="dcterms:W3CDTF">2017-11-02T18:35:00Z</dcterms:created>
  <dcterms:modified xsi:type="dcterms:W3CDTF">2017-11-02T18:35:00Z</dcterms:modified>
</cp:coreProperties>
</file>